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2FF499" w14:textId="66E2B368" w:rsidR="00D971A1" w:rsidRDefault="00715385" w:rsidP="00C97AE0">
      <w:pPr>
        <w:jc w:val="center"/>
        <w:rPr>
          <w:rFonts w:ascii="Botera TFE" w:hAnsi="Botera TFE"/>
          <w:b/>
          <w:bCs/>
        </w:rPr>
      </w:pPr>
      <w:r w:rsidRPr="00B33671">
        <w:rPr>
          <w:rFonts w:ascii="Botera TFE" w:hAnsi="Botera TFE"/>
          <w:b/>
          <w:bCs/>
        </w:rPr>
        <w:t xml:space="preserve">DODOT </w:t>
      </w:r>
      <w:r w:rsidR="00535C27" w:rsidRPr="00B33671">
        <w:rPr>
          <w:rFonts w:ascii="Botera TFE" w:hAnsi="Botera TFE"/>
          <w:b/>
          <w:bCs/>
        </w:rPr>
        <w:t>DI AXOLIGHT</w:t>
      </w:r>
    </w:p>
    <w:p w14:paraId="2209798B" w14:textId="60889E63" w:rsidR="00C97AE0" w:rsidRDefault="00C97AE0" w:rsidP="00C97AE0">
      <w:pPr>
        <w:jc w:val="center"/>
        <w:rPr>
          <w:rFonts w:ascii="Botera TFE" w:hAnsi="Botera TFE"/>
          <w:b/>
          <w:bCs/>
        </w:rPr>
      </w:pPr>
    </w:p>
    <w:p w14:paraId="40254087" w14:textId="3DD916CB" w:rsidR="00C97AE0" w:rsidRPr="00C97AE0" w:rsidRDefault="00C97AE0" w:rsidP="00C97AE0">
      <w:pPr>
        <w:jc w:val="both"/>
        <w:rPr>
          <w:rFonts w:ascii="Botera TFE" w:hAnsi="Botera TFE"/>
          <w:sz w:val="22"/>
          <w:szCs w:val="22"/>
        </w:rPr>
      </w:pPr>
      <w:r w:rsidRPr="00C97AE0">
        <w:rPr>
          <w:rFonts w:ascii="Botera TFE" w:hAnsi="Botera TFE"/>
          <w:sz w:val="22"/>
          <w:szCs w:val="22"/>
        </w:rPr>
        <w:t xml:space="preserve">Dallo stile e dall’esperienza progettuale dell’architetto e designer </w:t>
      </w:r>
      <w:r w:rsidRPr="00C97AE0">
        <w:rPr>
          <w:rFonts w:ascii="Botera TFE" w:hAnsi="Botera TFE"/>
          <w:b/>
          <w:bCs/>
          <w:sz w:val="22"/>
          <w:szCs w:val="22"/>
        </w:rPr>
        <w:t>Simone Micheli</w:t>
      </w:r>
      <w:r w:rsidRPr="00C97AE0">
        <w:rPr>
          <w:rFonts w:ascii="Botera TFE" w:hAnsi="Botera TFE"/>
          <w:sz w:val="22"/>
          <w:szCs w:val="22"/>
        </w:rPr>
        <w:t xml:space="preserve"> nasce </w:t>
      </w:r>
      <w:proofErr w:type="spellStart"/>
      <w:r w:rsidRPr="00C97AE0">
        <w:rPr>
          <w:rFonts w:ascii="Botera TFE" w:hAnsi="Botera TFE"/>
          <w:b/>
          <w:bCs/>
          <w:sz w:val="22"/>
          <w:szCs w:val="22"/>
        </w:rPr>
        <w:t>DoDot</w:t>
      </w:r>
      <w:proofErr w:type="spellEnd"/>
      <w:r w:rsidRPr="00C97AE0">
        <w:rPr>
          <w:rFonts w:ascii="Botera TFE" w:hAnsi="Botera TFE"/>
          <w:sz w:val="22"/>
          <w:szCs w:val="22"/>
        </w:rPr>
        <w:t xml:space="preserve">, la nuova lampada orientabile per interni firmata </w:t>
      </w:r>
      <w:r w:rsidRPr="00C97AE0">
        <w:rPr>
          <w:rFonts w:ascii="Botera TFE" w:hAnsi="Botera TFE"/>
          <w:b/>
          <w:bCs/>
          <w:sz w:val="22"/>
          <w:szCs w:val="22"/>
        </w:rPr>
        <w:t>Axolight</w:t>
      </w:r>
      <w:r w:rsidRPr="00C97AE0">
        <w:rPr>
          <w:rFonts w:ascii="Botera TFE" w:hAnsi="Botera TFE"/>
          <w:sz w:val="22"/>
          <w:szCs w:val="22"/>
        </w:rPr>
        <w:t xml:space="preserve">, ideale come luce da soffitto e parete. </w:t>
      </w:r>
    </w:p>
    <w:p w14:paraId="61D1FB5F" w14:textId="78106E2B" w:rsidR="00C97AE0" w:rsidRPr="00C97AE0" w:rsidRDefault="00C97AE0" w:rsidP="00C97AE0">
      <w:pPr>
        <w:spacing w:line="276" w:lineRule="auto"/>
        <w:jc w:val="both"/>
        <w:rPr>
          <w:rFonts w:ascii="Botera TFE" w:hAnsi="Botera TFE"/>
          <w:sz w:val="22"/>
          <w:szCs w:val="22"/>
        </w:rPr>
      </w:pPr>
      <w:r w:rsidRPr="00C97AE0">
        <w:rPr>
          <w:rFonts w:ascii="Botera TFE" w:hAnsi="Botera TFE"/>
          <w:sz w:val="22"/>
          <w:szCs w:val="22"/>
        </w:rPr>
        <w:t xml:space="preserve">Compatta e performante, composta da due piccole semisfere orientabili con luce led </w:t>
      </w:r>
      <w:proofErr w:type="spellStart"/>
      <w:r w:rsidRPr="00C97AE0">
        <w:rPr>
          <w:rFonts w:ascii="Botera TFE" w:hAnsi="Botera TFE"/>
          <w:sz w:val="22"/>
          <w:szCs w:val="22"/>
        </w:rPr>
        <w:t>dimmerabile</w:t>
      </w:r>
      <w:proofErr w:type="spellEnd"/>
      <w:r w:rsidRPr="00C97AE0">
        <w:rPr>
          <w:rFonts w:ascii="Botera TFE" w:hAnsi="Botera TFE"/>
          <w:sz w:val="22"/>
          <w:szCs w:val="22"/>
        </w:rPr>
        <w:t xml:space="preserve">, </w:t>
      </w:r>
      <w:proofErr w:type="spellStart"/>
      <w:r w:rsidRPr="00C97AE0">
        <w:rPr>
          <w:rFonts w:ascii="Botera TFE" w:hAnsi="Botera TFE"/>
          <w:b/>
          <w:bCs/>
          <w:sz w:val="22"/>
          <w:szCs w:val="22"/>
        </w:rPr>
        <w:t>DoDot</w:t>
      </w:r>
      <w:proofErr w:type="spellEnd"/>
      <w:r w:rsidRPr="00C97AE0">
        <w:rPr>
          <w:rFonts w:ascii="Botera TFE" w:hAnsi="Botera TFE"/>
          <w:sz w:val="22"/>
          <w:szCs w:val="22"/>
        </w:rPr>
        <w:t xml:space="preserve"> si caratterizza per l'eccellenza tecnica in termini di potenza e qualità della luce. Non solo funzionalità e performance, ma anche un’estetica ben definita. È disponibile in 5 nuance - </w:t>
      </w:r>
      <w:r w:rsidRPr="00C97AE0">
        <w:rPr>
          <w:rFonts w:ascii="Botera TFE" w:hAnsi="Botera TFE"/>
          <w:b/>
          <w:bCs/>
          <w:sz w:val="22"/>
          <w:szCs w:val="22"/>
        </w:rPr>
        <w:t>bianco, nero, blu, cemento, polvere di malva</w:t>
      </w:r>
      <w:r w:rsidRPr="00C97AE0">
        <w:rPr>
          <w:rFonts w:ascii="Botera TFE" w:hAnsi="Botera TFE"/>
          <w:sz w:val="22"/>
          <w:szCs w:val="22"/>
        </w:rPr>
        <w:t xml:space="preserve"> – per dare un tocco di stile ad ogni ambiente.  </w:t>
      </w:r>
    </w:p>
    <w:p w14:paraId="6EFA937A" w14:textId="35457E8E" w:rsidR="00C97AE0" w:rsidRDefault="00C97AE0" w:rsidP="00C97AE0">
      <w:pPr>
        <w:spacing w:line="276" w:lineRule="auto"/>
        <w:jc w:val="both"/>
        <w:rPr>
          <w:rFonts w:ascii="Botera" w:hAnsi="Botera"/>
          <w:sz w:val="22"/>
          <w:szCs w:val="22"/>
        </w:rPr>
      </w:pPr>
    </w:p>
    <w:p w14:paraId="4614DF8F" w14:textId="77777777" w:rsidR="00C97AE0" w:rsidRDefault="00C97AE0" w:rsidP="00C97AE0">
      <w:pPr>
        <w:spacing w:line="276" w:lineRule="auto"/>
        <w:jc w:val="both"/>
        <w:rPr>
          <w:rFonts w:ascii="Botera" w:hAnsi="Botera"/>
          <w:sz w:val="22"/>
          <w:szCs w:val="22"/>
        </w:rPr>
      </w:pPr>
    </w:p>
    <w:p w14:paraId="5617FA29" w14:textId="77777777" w:rsidR="00C97AE0" w:rsidRPr="00697394" w:rsidRDefault="00C97AE0" w:rsidP="00C97AE0">
      <w:pPr>
        <w:jc w:val="both"/>
        <w:rPr>
          <w:rFonts w:ascii="Botera" w:hAnsi="Botera"/>
          <w:b/>
          <w:bCs/>
          <w:sz w:val="22"/>
          <w:szCs w:val="22"/>
        </w:rPr>
      </w:pPr>
      <w:r w:rsidRPr="00697394">
        <w:rPr>
          <w:rFonts w:ascii="Botera" w:hAnsi="Botera"/>
          <w:b/>
          <w:bCs/>
          <w:sz w:val="22"/>
          <w:szCs w:val="22"/>
        </w:rPr>
        <w:t>DESIGNER</w:t>
      </w:r>
    </w:p>
    <w:p w14:paraId="18A95D3F" w14:textId="77777777" w:rsidR="00C97AE0" w:rsidRDefault="00C97AE0" w:rsidP="00C97AE0">
      <w:pPr>
        <w:jc w:val="both"/>
        <w:rPr>
          <w:rFonts w:ascii="Botera" w:hAnsi="Botera"/>
          <w:sz w:val="22"/>
          <w:szCs w:val="22"/>
        </w:rPr>
      </w:pPr>
      <w:r w:rsidRPr="00811769">
        <w:rPr>
          <w:rFonts w:ascii="Botera" w:hAnsi="Botera"/>
          <w:i/>
          <w:iCs/>
          <w:sz w:val="22"/>
          <w:szCs w:val="22"/>
        </w:rPr>
        <w:t>"</w:t>
      </w:r>
      <w:proofErr w:type="spellStart"/>
      <w:r w:rsidRPr="00811769">
        <w:rPr>
          <w:rFonts w:ascii="Botera" w:hAnsi="Botera"/>
          <w:i/>
          <w:iCs/>
          <w:sz w:val="22"/>
          <w:szCs w:val="22"/>
        </w:rPr>
        <w:t>DoDot</w:t>
      </w:r>
      <w:proofErr w:type="spellEnd"/>
      <w:r w:rsidRPr="00811769">
        <w:rPr>
          <w:rFonts w:ascii="Botera" w:hAnsi="Botera"/>
          <w:i/>
          <w:iCs/>
          <w:sz w:val="22"/>
          <w:szCs w:val="22"/>
        </w:rPr>
        <w:t xml:space="preserve"> è un iconico corpo illuminante immaginato per apparire in architettura grazie al colore, sparire attraverso le sue pure geometrie. È un insieme di tecnologia e forma capace realmente di brillare nel mondo del progetto per le sue prestazioni illuminotecniche e di incredibile orientabilità"</w:t>
      </w:r>
      <w:r w:rsidRPr="00811769">
        <w:rPr>
          <w:rFonts w:ascii="Botera" w:hAnsi="Botera"/>
          <w:sz w:val="22"/>
          <w:szCs w:val="22"/>
        </w:rPr>
        <w:t xml:space="preserve"> </w:t>
      </w:r>
      <w:r>
        <w:rPr>
          <w:rFonts w:ascii="Botera" w:hAnsi="Botera"/>
          <w:sz w:val="22"/>
          <w:szCs w:val="22"/>
        </w:rPr>
        <w:t xml:space="preserve">ha affermato il designer </w:t>
      </w:r>
      <w:r w:rsidRPr="00811769">
        <w:rPr>
          <w:rFonts w:ascii="Botera" w:hAnsi="Botera"/>
          <w:sz w:val="22"/>
          <w:szCs w:val="22"/>
        </w:rPr>
        <w:t xml:space="preserve">Arch. </w:t>
      </w:r>
      <w:r w:rsidRPr="00F6769C">
        <w:rPr>
          <w:rFonts w:ascii="Botera" w:hAnsi="Botera"/>
          <w:b/>
          <w:bCs/>
          <w:sz w:val="22"/>
          <w:szCs w:val="22"/>
        </w:rPr>
        <w:t>Simone</w:t>
      </w:r>
      <w:r w:rsidRPr="00811769">
        <w:rPr>
          <w:rFonts w:ascii="Botera" w:hAnsi="Botera"/>
          <w:sz w:val="22"/>
          <w:szCs w:val="22"/>
        </w:rPr>
        <w:t xml:space="preserve"> </w:t>
      </w:r>
      <w:r w:rsidRPr="00F6769C">
        <w:rPr>
          <w:rFonts w:ascii="Botera" w:hAnsi="Botera"/>
          <w:b/>
          <w:bCs/>
          <w:sz w:val="22"/>
          <w:szCs w:val="22"/>
        </w:rPr>
        <w:t>Micheli</w:t>
      </w:r>
      <w:r>
        <w:rPr>
          <w:rFonts w:ascii="Botera" w:hAnsi="Botera"/>
          <w:sz w:val="22"/>
          <w:szCs w:val="22"/>
        </w:rPr>
        <w:t xml:space="preserve">. </w:t>
      </w:r>
    </w:p>
    <w:p w14:paraId="566317FA" w14:textId="4C4C4455" w:rsidR="00C97AE0" w:rsidRDefault="00C97AE0" w:rsidP="00C97AE0">
      <w:pPr>
        <w:jc w:val="both"/>
        <w:rPr>
          <w:rFonts w:ascii="Botera TFE" w:hAnsi="Botera TFE"/>
          <w:sz w:val="22"/>
          <w:szCs w:val="22"/>
        </w:rPr>
      </w:pPr>
    </w:p>
    <w:p w14:paraId="24E661DF" w14:textId="77777777" w:rsidR="00C97AE0" w:rsidRDefault="00C97AE0" w:rsidP="00C97AE0">
      <w:pPr>
        <w:jc w:val="both"/>
        <w:rPr>
          <w:rFonts w:ascii="Botera TFE" w:hAnsi="Botera TFE"/>
          <w:sz w:val="22"/>
          <w:szCs w:val="22"/>
        </w:rPr>
      </w:pPr>
    </w:p>
    <w:p w14:paraId="620637D7" w14:textId="77777777" w:rsidR="00C97AE0" w:rsidRPr="00697394" w:rsidRDefault="00C97AE0" w:rsidP="00C97AE0">
      <w:pPr>
        <w:jc w:val="both"/>
        <w:rPr>
          <w:rFonts w:ascii="Botera" w:hAnsi="Botera"/>
          <w:b/>
          <w:bCs/>
          <w:sz w:val="22"/>
          <w:szCs w:val="22"/>
        </w:rPr>
      </w:pPr>
      <w:r w:rsidRPr="0091309D">
        <w:rPr>
          <w:rFonts w:ascii="Botera" w:hAnsi="Botera"/>
          <w:b/>
          <w:bCs/>
          <w:sz w:val="22"/>
          <w:szCs w:val="22"/>
        </w:rPr>
        <w:t>INFO TECNICHE</w:t>
      </w:r>
    </w:p>
    <w:p w14:paraId="6DDB0F64" w14:textId="18D82EDB" w:rsidR="00C97AE0" w:rsidRPr="00697394" w:rsidRDefault="00C97AE0" w:rsidP="00C97AE0">
      <w:pPr>
        <w:pStyle w:val="Paragrafoelenco"/>
        <w:numPr>
          <w:ilvl w:val="0"/>
          <w:numId w:val="2"/>
        </w:numPr>
        <w:ind w:left="426"/>
        <w:jc w:val="both"/>
        <w:rPr>
          <w:rFonts w:ascii="Botera TFE" w:hAnsi="Botera TFE"/>
        </w:rPr>
      </w:pPr>
      <w:proofErr w:type="spellStart"/>
      <w:r w:rsidRPr="00697394">
        <w:rPr>
          <w:rFonts w:ascii="Botera TFE" w:hAnsi="Botera TFE"/>
          <w:u w:val="single"/>
        </w:rPr>
        <w:t>Materiali</w:t>
      </w:r>
      <w:proofErr w:type="spellEnd"/>
      <w:r w:rsidRPr="00697394">
        <w:rPr>
          <w:rFonts w:ascii="Botera TFE" w:hAnsi="Botera TFE"/>
        </w:rPr>
        <w:t xml:space="preserve">: </w:t>
      </w:r>
      <w:proofErr w:type="spellStart"/>
      <w:r w:rsidRPr="00697394">
        <w:rPr>
          <w:rFonts w:ascii="Botera TFE" w:hAnsi="Botera TFE"/>
        </w:rPr>
        <w:t>alluminio</w:t>
      </w:r>
      <w:proofErr w:type="spellEnd"/>
      <w:r w:rsidRPr="00697394">
        <w:rPr>
          <w:rFonts w:ascii="Botera TFE" w:hAnsi="Botera TFE"/>
        </w:rPr>
        <w:t xml:space="preserve"> </w:t>
      </w:r>
    </w:p>
    <w:p w14:paraId="07EA578F" w14:textId="2D06A74F" w:rsidR="00C97AE0" w:rsidRPr="00C97AE0" w:rsidRDefault="00C97AE0" w:rsidP="00C97AE0">
      <w:pPr>
        <w:pStyle w:val="Paragrafoelenco"/>
        <w:numPr>
          <w:ilvl w:val="0"/>
          <w:numId w:val="2"/>
        </w:numPr>
        <w:ind w:left="426"/>
        <w:jc w:val="both"/>
        <w:rPr>
          <w:rFonts w:ascii="Botera TFE" w:hAnsi="Botera TFE"/>
          <w:lang w:val="it-IT"/>
        </w:rPr>
      </w:pPr>
      <w:r w:rsidRPr="00C97AE0">
        <w:rPr>
          <w:rFonts w:ascii="Botera TFE" w:hAnsi="Botera TFE"/>
          <w:u w:val="single"/>
          <w:lang w:val="it-IT"/>
        </w:rPr>
        <w:t>Finiture</w:t>
      </w:r>
      <w:r w:rsidRPr="00C97AE0">
        <w:rPr>
          <w:rFonts w:ascii="Botera TFE" w:hAnsi="Botera TFE"/>
          <w:lang w:val="it-IT"/>
        </w:rPr>
        <w:t>: bianco, nero, blu, cemento, polvere di malv</w:t>
      </w:r>
      <w:r w:rsidR="00390337">
        <w:rPr>
          <w:rFonts w:ascii="Botera TFE" w:hAnsi="Botera TFE"/>
          <w:lang w:val="it-IT"/>
        </w:rPr>
        <w:t>a</w:t>
      </w:r>
      <w:r w:rsidR="000F2338">
        <w:rPr>
          <w:rFonts w:ascii="Botera TFE" w:hAnsi="Botera TFE"/>
          <w:lang w:val="it-IT"/>
        </w:rPr>
        <w:t xml:space="preserve"> </w:t>
      </w:r>
    </w:p>
    <w:p w14:paraId="6A36A82F" w14:textId="47D53194" w:rsidR="00C97AE0" w:rsidRPr="00C97AE0" w:rsidRDefault="00C97AE0" w:rsidP="00C97AE0">
      <w:pPr>
        <w:pStyle w:val="Paragrafoelenco"/>
        <w:numPr>
          <w:ilvl w:val="0"/>
          <w:numId w:val="2"/>
        </w:numPr>
        <w:ind w:left="426"/>
        <w:jc w:val="both"/>
        <w:rPr>
          <w:rFonts w:ascii="Botera TFE" w:hAnsi="Botera TFE"/>
          <w:lang w:val="it-IT"/>
        </w:rPr>
      </w:pPr>
      <w:r w:rsidRPr="00C97AE0">
        <w:rPr>
          <w:rFonts w:ascii="Botera TFE" w:hAnsi="Botera TFE"/>
          <w:u w:val="single"/>
          <w:lang w:val="it-IT"/>
        </w:rPr>
        <w:t>Sorgente luminosa</w:t>
      </w:r>
      <w:r w:rsidRPr="00C97AE0">
        <w:rPr>
          <w:rFonts w:ascii="Botera TFE" w:hAnsi="Botera TFE"/>
          <w:lang w:val="it-IT"/>
        </w:rPr>
        <w:t xml:space="preserve">: LED </w:t>
      </w:r>
      <w:r>
        <w:rPr>
          <w:rFonts w:ascii="Botera TFE" w:hAnsi="Botera TFE"/>
          <w:lang w:val="it-IT"/>
        </w:rPr>
        <w:t xml:space="preserve">integrato </w:t>
      </w:r>
      <w:proofErr w:type="spellStart"/>
      <w:r w:rsidRPr="00C97AE0">
        <w:rPr>
          <w:rFonts w:ascii="Botera TFE" w:hAnsi="Botera TFE"/>
          <w:lang w:val="it-IT"/>
        </w:rPr>
        <w:t>dimmerabile</w:t>
      </w:r>
      <w:proofErr w:type="spellEnd"/>
      <w:r w:rsidRPr="00C97AE0">
        <w:rPr>
          <w:rFonts w:ascii="Botera TFE" w:hAnsi="Botera TFE"/>
          <w:lang w:val="it-IT"/>
        </w:rPr>
        <w:t xml:space="preserve">, di circa 2 mila </w:t>
      </w:r>
      <w:proofErr w:type="spellStart"/>
      <w:r w:rsidRPr="00C97AE0">
        <w:rPr>
          <w:rFonts w:ascii="Botera TFE" w:hAnsi="Botera TFE"/>
          <w:lang w:val="it-IT"/>
        </w:rPr>
        <w:t>lumens</w:t>
      </w:r>
      <w:proofErr w:type="spellEnd"/>
      <w:r>
        <w:rPr>
          <w:rFonts w:ascii="Botera TFE" w:hAnsi="Botera TFE"/>
          <w:lang w:val="it-IT"/>
        </w:rPr>
        <w:t xml:space="preserve">, </w:t>
      </w:r>
      <w:r w:rsidRPr="00C97AE0">
        <w:rPr>
          <w:rFonts w:ascii="Botera TFE" w:hAnsi="Botera TFE"/>
          <w:lang w:val="it-IT"/>
        </w:rPr>
        <w:t>a 2700 k o 3000 k</w:t>
      </w:r>
      <w:r>
        <w:rPr>
          <w:rFonts w:ascii="Botera TFE" w:hAnsi="Botera TFE"/>
          <w:lang w:val="it-IT"/>
        </w:rPr>
        <w:t xml:space="preserve">. </w:t>
      </w:r>
      <w:r w:rsidRPr="00C97AE0">
        <w:rPr>
          <w:rFonts w:ascii="Botera" w:hAnsi="Botera"/>
          <w:lang w:val="it-IT"/>
        </w:rPr>
        <w:t>Il fascio di luce, emesso dalla sorgente LED da 17,6 W, potrà essere orientato da un riflettore in alluminio (per un angolo di apertura 15</w:t>
      </w:r>
      <w:r w:rsidRPr="00C97AE0">
        <w:rPr>
          <w:rFonts w:ascii="Cambria" w:hAnsi="Cambria" w:cs="Cambria"/>
          <w:lang w:val="it-IT"/>
        </w:rPr>
        <w:t>°</w:t>
      </w:r>
      <w:r w:rsidRPr="00C97AE0">
        <w:rPr>
          <w:rFonts w:ascii="Botera" w:hAnsi="Botera"/>
          <w:lang w:val="it-IT"/>
        </w:rPr>
        <w:t>) o da una lente in vetro (per un angolo di apertura di 48</w:t>
      </w:r>
      <w:r w:rsidRPr="00C97AE0">
        <w:rPr>
          <w:rFonts w:ascii="Cambria" w:hAnsi="Cambria" w:cs="Cambria"/>
          <w:lang w:val="it-IT"/>
        </w:rPr>
        <w:t>°</w:t>
      </w:r>
      <w:r w:rsidRPr="00C97AE0">
        <w:rPr>
          <w:rFonts w:ascii="Botera" w:hAnsi="Botera"/>
          <w:lang w:val="it-IT"/>
        </w:rPr>
        <w:t xml:space="preserve">) a seconda delle necessità del progettista o del cliente finale. </w:t>
      </w:r>
    </w:p>
    <w:p w14:paraId="37141E66" w14:textId="77777777" w:rsidR="00C97AE0" w:rsidRPr="005A1BB5" w:rsidRDefault="00C97AE0" w:rsidP="00C97AE0">
      <w:pPr>
        <w:pStyle w:val="Paragrafoelenco"/>
        <w:numPr>
          <w:ilvl w:val="0"/>
          <w:numId w:val="2"/>
        </w:numPr>
        <w:ind w:left="426"/>
        <w:jc w:val="both"/>
        <w:rPr>
          <w:rFonts w:ascii="Botera TFE" w:hAnsi="Botera TFE"/>
          <w:lang w:val="it-IT"/>
        </w:rPr>
      </w:pPr>
      <w:r>
        <w:rPr>
          <w:rFonts w:ascii="Botera TFE" w:hAnsi="Botera TFE"/>
          <w:u w:val="single"/>
          <w:lang w:val="it-IT"/>
        </w:rPr>
        <w:t>Dimensioni:</w:t>
      </w:r>
      <w:r>
        <w:rPr>
          <w:rFonts w:ascii="Botera TFE" w:hAnsi="Botera TFE"/>
          <w:lang w:val="it-IT"/>
        </w:rPr>
        <w:t xml:space="preserve"> H 12,7 cm x L 12,4 cm </w:t>
      </w:r>
    </w:p>
    <w:p w14:paraId="64A9C3F1" w14:textId="77777777" w:rsidR="00C97AE0" w:rsidRDefault="00C97AE0" w:rsidP="00C97AE0">
      <w:pPr>
        <w:jc w:val="both"/>
        <w:rPr>
          <w:rFonts w:ascii="Botera TFE" w:hAnsi="Botera TFE"/>
          <w:sz w:val="22"/>
          <w:szCs w:val="22"/>
        </w:rPr>
      </w:pPr>
    </w:p>
    <w:p w14:paraId="0C75106F" w14:textId="11E9D40E" w:rsidR="00C97AE0" w:rsidRDefault="007648A6" w:rsidP="00C97AE0">
      <w:pPr>
        <w:jc w:val="center"/>
        <w:rPr>
          <w:rFonts w:ascii="Botera TFE" w:hAnsi="Botera TFE"/>
          <w:sz w:val="22"/>
          <w:szCs w:val="22"/>
        </w:rPr>
      </w:pPr>
      <w:hyperlink r:id="rId7" w:history="1">
        <w:r w:rsidR="00C97AE0" w:rsidRPr="004C3C8B">
          <w:rPr>
            <w:rStyle w:val="Collegamentoipertestuale"/>
            <w:rFonts w:ascii="Botera TFE" w:hAnsi="Botera TFE"/>
            <w:sz w:val="22"/>
            <w:szCs w:val="22"/>
          </w:rPr>
          <w:t>www.axolight.it</w:t>
        </w:r>
      </w:hyperlink>
    </w:p>
    <w:p w14:paraId="5278E9D0" w14:textId="77777777" w:rsidR="00913403" w:rsidRPr="00C97AE0" w:rsidRDefault="00913403" w:rsidP="00C97AE0">
      <w:pPr>
        <w:jc w:val="center"/>
        <w:rPr>
          <w:rFonts w:ascii="Botera TFE" w:hAnsi="Botera TFE"/>
          <w:sz w:val="22"/>
          <w:szCs w:val="22"/>
        </w:rPr>
      </w:pPr>
    </w:p>
    <w:p w14:paraId="0B4AC0A2" w14:textId="4142855C" w:rsidR="00C97AE0" w:rsidRPr="00C97AE0" w:rsidRDefault="00C97AE0" w:rsidP="00C97AE0">
      <w:pPr>
        <w:rPr>
          <w:rFonts w:ascii="Botera TFE" w:hAnsi="Botera TFE"/>
          <w:lang w:val="en-US"/>
        </w:rPr>
      </w:pPr>
      <w:r>
        <w:rPr>
          <w:rFonts w:ascii="Botera TFE" w:hAnsi="Botera TFE"/>
          <w:noProof/>
          <w:lang w:val="en-US"/>
        </w:rPr>
        <w:drawing>
          <wp:inline distT="0" distB="0" distL="0" distR="0" wp14:anchorId="360E62A6" wp14:editId="08A85DF1">
            <wp:extent cx="2822521" cy="3025302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xolight_DODOT_4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3269" cy="303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otera TFE" w:hAnsi="Botera TFE"/>
          <w:noProof/>
          <w:lang w:val="en-US"/>
        </w:rPr>
        <w:drawing>
          <wp:inline distT="0" distB="0" distL="0" distR="0" wp14:anchorId="41A4B20D" wp14:editId="046C13DC">
            <wp:extent cx="2389572" cy="290857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xolight_DODOT_5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99307" cy="2920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7AE0" w:rsidRPr="00C97AE0" w:rsidSect="008436BC">
      <w:headerReference w:type="default" r:id="rId10"/>
      <w:footerReference w:type="default" r:id="rId11"/>
      <w:pgSz w:w="11900" w:h="16840"/>
      <w:pgMar w:top="1985" w:right="1134" w:bottom="198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F4E063" w14:textId="77777777" w:rsidR="007648A6" w:rsidRDefault="007648A6" w:rsidP="00066531">
      <w:r>
        <w:separator/>
      </w:r>
    </w:p>
  </w:endnote>
  <w:endnote w:type="continuationSeparator" w:id="0">
    <w:p w14:paraId="681C9DDF" w14:textId="77777777" w:rsidR="007648A6" w:rsidRDefault="007648A6" w:rsidP="000665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Botera TFE">
    <w:panose1 w:val="00000500000000000000"/>
    <w:charset w:val="00"/>
    <w:family w:val="auto"/>
    <w:notTrueType/>
    <w:pitch w:val="variable"/>
    <w:sig w:usb0="00000003" w:usb1="00000000" w:usb2="00000000" w:usb3="00000000" w:csb0="00000001" w:csb1="00000000"/>
  </w:font>
  <w:font w:name="Botera">
    <w:altName w:val="Cambria"/>
    <w:panose1 w:val="000005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3D3906" w14:textId="77777777" w:rsidR="00BB6E88" w:rsidRDefault="00BB6E88">
    <w:pPr>
      <w:pStyle w:val="Pidipagin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E1C90D5" wp14:editId="48ED08A1">
          <wp:simplePos x="0" y="0"/>
          <wp:positionH relativeFrom="column">
            <wp:posOffset>-1143000</wp:posOffset>
          </wp:positionH>
          <wp:positionV relativeFrom="paragraph">
            <wp:posOffset>-250190</wp:posOffset>
          </wp:positionV>
          <wp:extent cx="7562850" cy="1019175"/>
          <wp:effectExtent l="0" t="0" r="6350" b="0"/>
          <wp:wrapNone/>
          <wp:docPr id="2" name="Immagine 2" descr="pie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ied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19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D5A82B" w14:textId="77777777" w:rsidR="007648A6" w:rsidRDefault="007648A6" w:rsidP="00066531">
      <w:r>
        <w:separator/>
      </w:r>
    </w:p>
  </w:footnote>
  <w:footnote w:type="continuationSeparator" w:id="0">
    <w:p w14:paraId="3802B0E8" w14:textId="77777777" w:rsidR="007648A6" w:rsidRDefault="007648A6" w:rsidP="000665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7BD5C2" w14:textId="77777777" w:rsidR="00BB6E88" w:rsidRDefault="00BB6E88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EF60D66" wp14:editId="706CEF13">
          <wp:simplePos x="0" y="0"/>
          <wp:positionH relativeFrom="column">
            <wp:posOffset>-720090</wp:posOffset>
          </wp:positionH>
          <wp:positionV relativeFrom="paragraph">
            <wp:posOffset>-448945</wp:posOffset>
          </wp:positionV>
          <wp:extent cx="7562850" cy="1047750"/>
          <wp:effectExtent l="0" t="0" r="6350" b="0"/>
          <wp:wrapThrough wrapText="bothSides">
            <wp:wrapPolygon edited="0">
              <wp:start x="0" y="0"/>
              <wp:lineTo x="0" y="20945"/>
              <wp:lineTo x="21546" y="20945"/>
              <wp:lineTo x="21546" y="0"/>
              <wp:lineTo x="0" y="0"/>
            </wp:wrapPolygon>
          </wp:wrapThrough>
          <wp:docPr id="1" name="Immagine 1" descr="testat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stat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47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8852A6"/>
    <w:multiLevelType w:val="hybridMultilevel"/>
    <w:tmpl w:val="00C2735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C559FE"/>
    <w:multiLevelType w:val="hybridMultilevel"/>
    <w:tmpl w:val="5640413C"/>
    <w:lvl w:ilvl="0" w:tplc="618227DE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bCs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717F"/>
    <w:rsid w:val="00015FF6"/>
    <w:rsid w:val="00020CF8"/>
    <w:rsid w:val="000266A2"/>
    <w:rsid w:val="000313EA"/>
    <w:rsid w:val="000429AA"/>
    <w:rsid w:val="00066531"/>
    <w:rsid w:val="00070980"/>
    <w:rsid w:val="00071EC1"/>
    <w:rsid w:val="00072F98"/>
    <w:rsid w:val="0008373F"/>
    <w:rsid w:val="000873DD"/>
    <w:rsid w:val="00095518"/>
    <w:rsid w:val="000A38B8"/>
    <w:rsid w:val="000B741F"/>
    <w:rsid w:val="000D0D13"/>
    <w:rsid w:val="000D1D45"/>
    <w:rsid w:val="000E573D"/>
    <w:rsid w:val="000F2338"/>
    <w:rsid w:val="00106F0A"/>
    <w:rsid w:val="00113514"/>
    <w:rsid w:val="001234AD"/>
    <w:rsid w:val="001424C2"/>
    <w:rsid w:val="00150844"/>
    <w:rsid w:val="00154853"/>
    <w:rsid w:val="00164F76"/>
    <w:rsid w:val="00175431"/>
    <w:rsid w:val="0018155E"/>
    <w:rsid w:val="001963E9"/>
    <w:rsid w:val="001979AB"/>
    <w:rsid w:val="001A71C4"/>
    <w:rsid w:val="001B1729"/>
    <w:rsid w:val="001C0D78"/>
    <w:rsid w:val="001D240D"/>
    <w:rsid w:val="001D7983"/>
    <w:rsid w:val="001E13A5"/>
    <w:rsid w:val="001E5583"/>
    <w:rsid w:val="00202DB1"/>
    <w:rsid w:val="00207085"/>
    <w:rsid w:val="0021470E"/>
    <w:rsid w:val="002209F3"/>
    <w:rsid w:val="00221ECC"/>
    <w:rsid w:val="0022263F"/>
    <w:rsid w:val="002360A2"/>
    <w:rsid w:val="00247707"/>
    <w:rsid w:val="00247E33"/>
    <w:rsid w:val="00247E93"/>
    <w:rsid w:val="00251DAE"/>
    <w:rsid w:val="002729F2"/>
    <w:rsid w:val="002D6B6C"/>
    <w:rsid w:val="002E58D8"/>
    <w:rsid w:val="002E7A52"/>
    <w:rsid w:val="002F467A"/>
    <w:rsid w:val="002F4B7A"/>
    <w:rsid w:val="00304B60"/>
    <w:rsid w:val="00307F13"/>
    <w:rsid w:val="0032254B"/>
    <w:rsid w:val="003274B1"/>
    <w:rsid w:val="0033230F"/>
    <w:rsid w:val="003404B8"/>
    <w:rsid w:val="00342594"/>
    <w:rsid w:val="00352F7B"/>
    <w:rsid w:val="00360216"/>
    <w:rsid w:val="0037143A"/>
    <w:rsid w:val="00373F2F"/>
    <w:rsid w:val="003823FD"/>
    <w:rsid w:val="00383FE7"/>
    <w:rsid w:val="00390337"/>
    <w:rsid w:val="003A4006"/>
    <w:rsid w:val="003B5BF0"/>
    <w:rsid w:val="003C4D61"/>
    <w:rsid w:val="003F043A"/>
    <w:rsid w:val="003F49CC"/>
    <w:rsid w:val="00404A01"/>
    <w:rsid w:val="004054B2"/>
    <w:rsid w:val="00411E82"/>
    <w:rsid w:val="004134C3"/>
    <w:rsid w:val="00426758"/>
    <w:rsid w:val="00435A7E"/>
    <w:rsid w:val="00436398"/>
    <w:rsid w:val="004400F8"/>
    <w:rsid w:val="00441BFF"/>
    <w:rsid w:val="00451F9B"/>
    <w:rsid w:val="00456B8A"/>
    <w:rsid w:val="00461069"/>
    <w:rsid w:val="00480FBB"/>
    <w:rsid w:val="0048243D"/>
    <w:rsid w:val="00487247"/>
    <w:rsid w:val="0048789B"/>
    <w:rsid w:val="00490C18"/>
    <w:rsid w:val="00492BB2"/>
    <w:rsid w:val="004A1DEC"/>
    <w:rsid w:val="004B4120"/>
    <w:rsid w:val="004D622F"/>
    <w:rsid w:val="004D70BA"/>
    <w:rsid w:val="004E5DF2"/>
    <w:rsid w:val="004F35CC"/>
    <w:rsid w:val="00506F41"/>
    <w:rsid w:val="00513727"/>
    <w:rsid w:val="00520A0D"/>
    <w:rsid w:val="005301DE"/>
    <w:rsid w:val="00531629"/>
    <w:rsid w:val="00535C27"/>
    <w:rsid w:val="005375C1"/>
    <w:rsid w:val="00537632"/>
    <w:rsid w:val="005532B4"/>
    <w:rsid w:val="00554CDB"/>
    <w:rsid w:val="00573541"/>
    <w:rsid w:val="00577AAF"/>
    <w:rsid w:val="005A18BF"/>
    <w:rsid w:val="005A1BB5"/>
    <w:rsid w:val="005A2387"/>
    <w:rsid w:val="005A23C2"/>
    <w:rsid w:val="005A5123"/>
    <w:rsid w:val="005C38C0"/>
    <w:rsid w:val="005C42B8"/>
    <w:rsid w:val="005D25D3"/>
    <w:rsid w:val="005D70FE"/>
    <w:rsid w:val="005E50C3"/>
    <w:rsid w:val="005E5A8C"/>
    <w:rsid w:val="005E67CE"/>
    <w:rsid w:val="005E7718"/>
    <w:rsid w:val="0060264A"/>
    <w:rsid w:val="00610838"/>
    <w:rsid w:val="0061402D"/>
    <w:rsid w:val="00614CB3"/>
    <w:rsid w:val="00616818"/>
    <w:rsid w:val="00623C06"/>
    <w:rsid w:val="00644A0B"/>
    <w:rsid w:val="0065606A"/>
    <w:rsid w:val="00656F5A"/>
    <w:rsid w:val="00691CF9"/>
    <w:rsid w:val="00697795"/>
    <w:rsid w:val="006B5D70"/>
    <w:rsid w:val="006F074F"/>
    <w:rsid w:val="006F1F50"/>
    <w:rsid w:val="006F54D8"/>
    <w:rsid w:val="00706F3D"/>
    <w:rsid w:val="00707F99"/>
    <w:rsid w:val="007110CC"/>
    <w:rsid w:val="00713D5A"/>
    <w:rsid w:val="00714AF7"/>
    <w:rsid w:val="00714C95"/>
    <w:rsid w:val="00715385"/>
    <w:rsid w:val="00721B4E"/>
    <w:rsid w:val="007273D4"/>
    <w:rsid w:val="00727541"/>
    <w:rsid w:val="0073401D"/>
    <w:rsid w:val="00734ABF"/>
    <w:rsid w:val="00750AB0"/>
    <w:rsid w:val="00754F79"/>
    <w:rsid w:val="00757D04"/>
    <w:rsid w:val="007648A6"/>
    <w:rsid w:val="00775BCC"/>
    <w:rsid w:val="007804F9"/>
    <w:rsid w:val="007916D0"/>
    <w:rsid w:val="007A2958"/>
    <w:rsid w:val="007A482F"/>
    <w:rsid w:val="007B0E68"/>
    <w:rsid w:val="007C000E"/>
    <w:rsid w:val="007E4710"/>
    <w:rsid w:val="007E67E2"/>
    <w:rsid w:val="007F6130"/>
    <w:rsid w:val="007F7E79"/>
    <w:rsid w:val="00802FF6"/>
    <w:rsid w:val="008042FF"/>
    <w:rsid w:val="0080483C"/>
    <w:rsid w:val="008066AA"/>
    <w:rsid w:val="00820B86"/>
    <w:rsid w:val="00824FC2"/>
    <w:rsid w:val="0083545C"/>
    <w:rsid w:val="00841F3F"/>
    <w:rsid w:val="008436BC"/>
    <w:rsid w:val="00843ABB"/>
    <w:rsid w:val="008568B9"/>
    <w:rsid w:val="00865DCD"/>
    <w:rsid w:val="00873DAF"/>
    <w:rsid w:val="0087788E"/>
    <w:rsid w:val="00884D03"/>
    <w:rsid w:val="0088717F"/>
    <w:rsid w:val="00892C2C"/>
    <w:rsid w:val="008A51D6"/>
    <w:rsid w:val="008B7B31"/>
    <w:rsid w:val="008D02FC"/>
    <w:rsid w:val="008F292B"/>
    <w:rsid w:val="008F6370"/>
    <w:rsid w:val="00912680"/>
    <w:rsid w:val="00913403"/>
    <w:rsid w:val="0092695A"/>
    <w:rsid w:val="00943468"/>
    <w:rsid w:val="00946039"/>
    <w:rsid w:val="00951A32"/>
    <w:rsid w:val="009527B8"/>
    <w:rsid w:val="00952D33"/>
    <w:rsid w:val="009554B8"/>
    <w:rsid w:val="00956901"/>
    <w:rsid w:val="00963866"/>
    <w:rsid w:val="0098660F"/>
    <w:rsid w:val="00994C35"/>
    <w:rsid w:val="009A2AC3"/>
    <w:rsid w:val="009A7B22"/>
    <w:rsid w:val="009B5837"/>
    <w:rsid w:val="009C60A6"/>
    <w:rsid w:val="009D63CE"/>
    <w:rsid w:val="009E2780"/>
    <w:rsid w:val="009E303C"/>
    <w:rsid w:val="009E3452"/>
    <w:rsid w:val="00A07969"/>
    <w:rsid w:val="00A07AEC"/>
    <w:rsid w:val="00A1787E"/>
    <w:rsid w:val="00A23701"/>
    <w:rsid w:val="00A33849"/>
    <w:rsid w:val="00A367F3"/>
    <w:rsid w:val="00A42D65"/>
    <w:rsid w:val="00A61BBC"/>
    <w:rsid w:val="00A64E38"/>
    <w:rsid w:val="00A83EF7"/>
    <w:rsid w:val="00A91184"/>
    <w:rsid w:val="00AA0C69"/>
    <w:rsid w:val="00AA3AD9"/>
    <w:rsid w:val="00AB5B31"/>
    <w:rsid w:val="00AC37D8"/>
    <w:rsid w:val="00B14392"/>
    <w:rsid w:val="00B33671"/>
    <w:rsid w:val="00B338BF"/>
    <w:rsid w:val="00B35223"/>
    <w:rsid w:val="00B35763"/>
    <w:rsid w:val="00B368CD"/>
    <w:rsid w:val="00B370F2"/>
    <w:rsid w:val="00B61947"/>
    <w:rsid w:val="00B6323E"/>
    <w:rsid w:val="00B66375"/>
    <w:rsid w:val="00B66A37"/>
    <w:rsid w:val="00B83F76"/>
    <w:rsid w:val="00B856F8"/>
    <w:rsid w:val="00BB38A6"/>
    <w:rsid w:val="00BB6E88"/>
    <w:rsid w:val="00BD2B94"/>
    <w:rsid w:val="00BE0FE5"/>
    <w:rsid w:val="00BF672C"/>
    <w:rsid w:val="00C12E2F"/>
    <w:rsid w:val="00C22F00"/>
    <w:rsid w:val="00C304C9"/>
    <w:rsid w:val="00C45EAA"/>
    <w:rsid w:val="00C706D2"/>
    <w:rsid w:val="00C76BB3"/>
    <w:rsid w:val="00C86D7F"/>
    <w:rsid w:val="00C97AE0"/>
    <w:rsid w:val="00CE4855"/>
    <w:rsid w:val="00D00C14"/>
    <w:rsid w:val="00D13101"/>
    <w:rsid w:val="00D172E8"/>
    <w:rsid w:val="00D44AD5"/>
    <w:rsid w:val="00D45001"/>
    <w:rsid w:val="00D63C89"/>
    <w:rsid w:val="00D64BD6"/>
    <w:rsid w:val="00D74262"/>
    <w:rsid w:val="00D91C5F"/>
    <w:rsid w:val="00D971A1"/>
    <w:rsid w:val="00DA399E"/>
    <w:rsid w:val="00DB7B73"/>
    <w:rsid w:val="00DC0435"/>
    <w:rsid w:val="00DC3190"/>
    <w:rsid w:val="00DC39CF"/>
    <w:rsid w:val="00DC5AB7"/>
    <w:rsid w:val="00DC5F46"/>
    <w:rsid w:val="00DE47B3"/>
    <w:rsid w:val="00DE4CE0"/>
    <w:rsid w:val="00E02A46"/>
    <w:rsid w:val="00E15A39"/>
    <w:rsid w:val="00E21686"/>
    <w:rsid w:val="00E26AA0"/>
    <w:rsid w:val="00E352ED"/>
    <w:rsid w:val="00E4424B"/>
    <w:rsid w:val="00E51807"/>
    <w:rsid w:val="00E6638F"/>
    <w:rsid w:val="00E7230E"/>
    <w:rsid w:val="00E73992"/>
    <w:rsid w:val="00E770CF"/>
    <w:rsid w:val="00E8514F"/>
    <w:rsid w:val="00E87EA7"/>
    <w:rsid w:val="00E9057F"/>
    <w:rsid w:val="00E949D6"/>
    <w:rsid w:val="00E94E6F"/>
    <w:rsid w:val="00EA7169"/>
    <w:rsid w:val="00EC3346"/>
    <w:rsid w:val="00EC6DDF"/>
    <w:rsid w:val="00ED5DBF"/>
    <w:rsid w:val="00EF64D3"/>
    <w:rsid w:val="00F019F4"/>
    <w:rsid w:val="00F04320"/>
    <w:rsid w:val="00F309F3"/>
    <w:rsid w:val="00F31838"/>
    <w:rsid w:val="00F36EA0"/>
    <w:rsid w:val="00F370CB"/>
    <w:rsid w:val="00F415BF"/>
    <w:rsid w:val="00F425A3"/>
    <w:rsid w:val="00F50A9F"/>
    <w:rsid w:val="00F651BE"/>
    <w:rsid w:val="00F65AB5"/>
    <w:rsid w:val="00F72011"/>
    <w:rsid w:val="00F8171D"/>
    <w:rsid w:val="00FA7FE2"/>
    <w:rsid w:val="00FC2714"/>
    <w:rsid w:val="00FD5176"/>
    <w:rsid w:val="00FF4432"/>
    <w:rsid w:val="00FF6B43"/>
    <w:rsid w:val="00FF7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F371036"/>
  <w14:defaultImageDpi w14:val="300"/>
  <w15:docId w15:val="{060D2FAF-1D9C-5D40-B7EA-25CA0E88D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B856F8"/>
    <w:rPr>
      <w:color w:val="0000FF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06653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66531"/>
  </w:style>
  <w:style w:type="paragraph" w:styleId="Pidipagina">
    <w:name w:val="footer"/>
    <w:basedOn w:val="Normale"/>
    <w:link w:val="PidipaginaCarattere"/>
    <w:uiPriority w:val="99"/>
    <w:unhideWhenUsed/>
    <w:rsid w:val="0006653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6653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1BFF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1BFF"/>
    <w:rPr>
      <w:rFonts w:ascii="Lucida Grande" w:hAnsi="Lucida Grande" w:cs="Lucida Grande"/>
      <w:sz w:val="18"/>
      <w:szCs w:val="18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63866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E50C3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535C27"/>
    <w:pPr>
      <w:ind w:left="720"/>
    </w:pPr>
    <w:rPr>
      <w:rFonts w:ascii="Calibri" w:eastAsiaTheme="minorHAnsi" w:hAnsi="Calibri" w:cs="Calibri"/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526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axolight.it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223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Apple</dc:creator>
  <cp:keywords/>
  <dc:description/>
  <cp:lastModifiedBy>Microsoft Office User</cp:lastModifiedBy>
  <cp:revision>31</cp:revision>
  <cp:lastPrinted>2019-09-02T16:29:00Z</cp:lastPrinted>
  <dcterms:created xsi:type="dcterms:W3CDTF">2019-12-04T12:27:00Z</dcterms:created>
  <dcterms:modified xsi:type="dcterms:W3CDTF">2020-07-08T08:18:00Z</dcterms:modified>
</cp:coreProperties>
</file>