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BC328" w14:textId="77777777" w:rsidR="00A74E66" w:rsidRDefault="00A74E66" w:rsidP="00424390">
      <w:pPr>
        <w:rPr>
          <w:rFonts w:ascii="Botera TFE" w:hAnsi="Botera TFE"/>
          <w:b/>
          <w:sz w:val="28"/>
          <w:szCs w:val="28"/>
          <w:lang w:val="en-US"/>
        </w:rPr>
      </w:pPr>
      <w:bookmarkStart w:id="0" w:name="_GoBack"/>
      <w:bookmarkEnd w:id="0"/>
    </w:p>
    <w:p w14:paraId="4BB6CAB1" w14:textId="29018298" w:rsidR="00C672FD" w:rsidRPr="00A74E66" w:rsidRDefault="00C672FD" w:rsidP="00A74E66">
      <w:pPr>
        <w:jc w:val="center"/>
        <w:rPr>
          <w:rFonts w:ascii="Botera TFE" w:hAnsi="Botera TFE"/>
          <w:b/>
          <w:sz w:val="28"/>
          <w:szCs w:val="28"/>
          <w:lang w:val="en-US"/>
        </w:rPr>
      </w:pPr>
      <w:r w:rsidRPr="00A74E66">
        <w:rPr>
          <w:rFonts w:ascii="Botera TFE" w:hAnsi="Botera TFE"/>
          <w:b/>
          <w:sz w:val="28"/>
          <w:szCs w:val="28"/>
          <w:lang w:val="en-US"/>
        </w:rPr>
        <w:t>Liaison by Axolight</w:t>
      </w:r>
    </w:p>
    <w:p w14:paraId="3B1732FD" w14:textId="77777777" w:rsidR="00C672FD" w:rsidRPr="00C672FD" w:rsidRDefault="00C672FD" w:rsidP="00C672FD">
      <w:pPr>
        <w:jc w:val="both"/>
        <w:rPr>
          <w:rFonts w:ascii="Botera TFE" w:hAnsi="Botera TFE"/>
          <w:bCs/>
          <w:lang w:val="en-US"/>
        </w:rPr>
      </w:pPr>
    </w:p>
    <w:p w14:paraId="6B15FE75" w14:textId="7D4E2CBC" w:rsidR="00C672FD" w:rsidRPr="00C672FD" w:rsidRDefault="00C672FD" w:rsidP="00C672FD">
      <w:pPr>
        <w:jc w:val="both"/>
        <w:rPr>
          <w:rFonts w:ascii="Botera TFE" w:hAnsi="Botera TFE"/>
          <w:bCs/>
          <w:lang w:val="en-US"/>
        </w:rPr>
      </w:pPr>
      <w:r w:rsidRPr="00C672FD">
        <w:rPr>
          <w:rFonts w:ascii="Botera TFE" w:hAnsi="Botera TFE"/>
          <w:bCs/>
          <w:lang w:val="en-US"/>
        </w:rPr>
        <w:t>An expression of style and refinement, Liaison is a collection of suspension lamps with a strong personality able to modulate their shapes and make each room truly exclusive. Liaison is a modular lighting system that can be installed individually or in compositions of 2, 4, and 8 elements which can be duplicated on two levels of height, for infinite possibilities of combinations and lighting effects.</w:t>
      </w:r>
    </w:p>
    <w:p w14:paraId="45CFB6BB" w14:textId="77777777" w:rsidR="00C672FD" w:rsidRPr="00C672FD" w:rsidRDefault="00C672FD" w:rsidP="00C672FD">
      <w:pPr>
        <w:jc w:val="both"/>
        <w:rPr>
          <w:rFonts w:ascii="Botera TFE" w:hAnsi="Botera TFE"/>
          <w:bCs/>
          <w:lang w:val="en-US"/>
        </w:rPr>
      </w:pPr>
    </w:p>
    <w:p w14:paraId="4CA1F0E2" w14:textId="77777777" w:rsidR="00C672FD" w:rsidRPr="00A74E66" w:rsidRDefault="00C672FD" w:rsidP="00C672FD">
      <w:pPr>
        <w:jc w:val="both"/>
        <w:rPr>
          <w:rFonts w:ascii="Botera TFE" w:hAnsi="Botera TFE"/>
          <w:bCs/>
          <w:lang w:val="en-US"/>
        </w:rPr>
      </w:pPr>
      <w:r w:rsidRPr="00A74E66">
        <w:rPr>
          <w:rFonts w:ascii="Botera TFE" w:hAnsi="Botera TFE"/>
          <w:bCs/>
          <w:lang w:val="en-US"/>
        </w:rPr>
        <w:t>It is a solution that allows a no bounds creativity in which every single pendant comes in 3 dimensions (with a diameter of 45, 80, and 100 cm) and can be customized chromatically in shades of black and matt gold.</w:t>
      </w:r>
    </w:p>
    <w:p w14:paraId="7BA2FCD8" w14:textId="77777777" w:rsidR="00C672FD" w:rsidRPr="00A74E66" w:rsidRDefault="00C672FD" w:rsidP="00C672FD">
      <w:pPr>
        <w:jc w:val="both"/>
        <w:rPr>
          <w:rFonts w:ascii="Botera TFE" w:hAnsi="Botera TFE"/>
          <w:bCs/>
          <w:lang w:val="en-US"/>
        </w:rPr>
      </w:pPr>
    </w:p>
    <w:p w14:paraId="36CAD624" w14:textId="77777777" w:rsidR="00C672FD" w:rsidRPr="00A74E66" w:rsidRDefault="00C672FD" w:rsidP="00C672FD">
      <w:pPr>
        <w:jc w:val="both"/>
        <w:rPr>
          <w:rFonts w:ascii="Botera TFE" w:hAnsi="Botera TFE"/>
          <w:bCs/>
          <w:lang w:val="en-US"/>
        </w:rPr>
      </w:pPr>
      <w:r w:rsidRPr="00A74E66">
        <w:rPr>
          <w:rFonts w:ascii="Botera TFE" w:hAnsi="Botera TFE"/>
          <w:bCs/>
          <w:lang w:val="en-US"/>
        </w:rPr>
        <w:t>Both in the single and double versions, Liaison projects a delicate light that integrates naturally into the environment, adjustable according to mood or time of day. The dimmable LED light source offers the double advantage of making the system energy efficient, with a consistent saving in consumption, and never dazzling guests, allowing the lamp to be installed in any space and at any height.</w:t>
      </w:r>
    </w:p>
    <w:p w14:paraId="1E85FDAB" w14:textId="77777777" w:rsidR="00C672FD" w:rsidRPr="00A74E66" w:rsidRDefault="00C672FD" w:rsidP="00C672FD">
      <w:pPr>
        <w:jc w:val="both"/>
        <w:rPr>
          <w:rFonts w:ascii="Botera TFE" w:hAnsi="Botera TFE"/>
          <w:bCs/>
          <w:lang w:val="en-US"/>
        </w:rPr>
      </w:pPr>
    </w:p>
    <w:p w14:paraId="156153C1" w14:textId="77777777" w:rsidR="00C672FD" w:rsidRPr="00A74E66" w:rsidRDefault="00C672FD" w:rsidP="00C672FD">
      <w:pPr>
        <w:jc w:val="both"/>
        <w:rPr>
          <w:rFonts w:ascii="Botera TFE" w:hAnsi="Botera TFE"/>
          <w:bCs/>
          <w:lang w:val="en-US"/>
        </w:rPr>
      </w:pPr>
      <w:r w:rsidRPr="00A74E66">
        <w:rPr>
          <w:rFonts w:ascii="Botera TFE" w:hAnsi="Botera TFE"/>
          <w:bCs/>
          <w:lang w:val="en-US"/>
        </w:rPr>
        <w:t>Designed by Sara Moroni, engineered and handcrafted by Axolight, Liaison plays with three geometric shapes - sphere, circle and cylinder - which are combined in a smart and light structure. Although decorative, all the elements are essential and load-bearing: the sphere contributes to the creation of a static equilibrium, the semicircle leads the cables and connects the other elements giving shape to the lamp, the cylinder guards the LED light source.</w:t>
      </w:r>
    </w:p>
    <w:p w14:paraId="51D6C34B" w14:textId="77777777" w:rsidR="00C672FD" w:rsidRPr="00A74E66" w:rsidRDefault="00C672FD" w:rsidP="00C672FD">
      <w:pPr>
        <w:jc w:val="both"/>
        <w:rPr>
          <w:rFonts w:ascii="Botera TFE" w:hAnsi="Botera TFE"/>
          <w:bCs/>
          <w:lang w:val="en-US"/>
        </w:rPr>
      </w:pPr>
    </w:p>
    <w:p w14:paraId="1661B7AF" w14:textId="51A2C13E" w:rsidR="00CE3044" w:rsidRPr="00A74E66" w:rsidRDefault="00C672FD" w:rsidP="00C672FD">
      <w:pPr>
        <w:jc w:val="both"/>
        <w:rPr>
          <w:rFonts w:ascii="Botera TFE" w:hAnsi="Botera TFE"/>
          <w:bCs/>
          <w:lang w:val="en-US"/>
        </w:rPr>
      </w:pPr>
      <w:r w:rsidRPr="00A74E66">
        <w:rPr>
          <w:rFonts w:ascii="Botera TFE" w:hAnsi="Botera TFE"/>
          <w:bCs/>
          <w:lang w:val="en-US"/>
        </w:rPr>
        <w:t>Unique and precious, Liaison is a new illuminating solution, extremely functional and modern, which stands out as a decorative element that is simple and, at the same time, impressive.</w:t>
      </w:r>
    </w:p>
    <w:p w14:paraId="6BDC4BA0" w14:textId="77777777" w:rsidR="00C672FD" w:rsidRPr="00A74E66" w:rsidRDefault="00C672FD" w:rsidP="00C672FD">
      <w:pPr>
        <w:jc w:val="both"/>
        <w:rPr>
          <w:rFonts w:ascii="Botera TFE" w:hAnsi="Botera TFE"/>
          <w:lang w:val="en-US"/>
        </w:rPr>
      </w:pPr>
    </w:p>
    <w:p w14:paraId="38771E53" w14:textId="18089130" w:rsidR="0088717F" w:rsidRDefault="006866B6" w:rsidP="00B856F8">
      <w:pPr>
        <w:jc w:val="both"/>
        <w:rPr>
          <w:rFonts w:ascii="Botera TFE" w:hAnsi="Botera TFE"/>
        </w:rPr>
      </w:pPr>
      <w:hyperlink r:id="rId6" w:history="1">
        <w:r w:rsidR="00DC5F46" w:rsidRPr="0084486D">
          <w:rPr>
            <w:rStyle w:val="Collegamentoipertestuale"/>
            <w:rFonts w:ascii="Botera TFE" w:hAnsi="Botera TFE"/>
          </w:rPr>
          <w:t>www.axolight.it</w:t>
        </w:r>
      </w:hyperlink>
      <w:r w:rsidR="00104C44">
        <w:rPr>
          <w:rFonts w:ascii="Botera TFE" w:hAnsi="Botera TFE"/>
        </w:rPr>
        <w:t xml:space="preserve"> </w:t>
      </w:r>
    </w:p>
    <w:p w14:paraId="4E7E5347" w14:textId="4A835F6A" w:rsidR="000B548A" w:rsidRPr="000B548A" w:rsidRDefault="000B548A" w:rsidP="000B548A">
      <w:pPr>
        <w:rPr>
          <w:rFonts w:ascii="Botera TFE" w:hAnsi="Botera TFE"/>
        </w:rPr>
      </w:pPr>
    </w:p>
    <w:sectPr w:rsidR="000B548A" w:rsidRPr="000B548A" w:rsidSect="008436BC">
      <w:headerReference w:type="default" r:id="rId7"/>
      <w:footerReference w:type="default" r:id="rId8"/>
      <w:pgSz w:w="11900" w:h="16840"/>
      <w:pgMar w:top="1985" w:right="1134" w:bottom="198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6B4CB" w14:textId="77777777" w:rsidR="006866B6" w:rsidRDefault="006866B6" w:rsidP="00066531">
      <w:r>
        <w:separator/>
      </w:r>
    </w:p>
  </w:endnote>
  <w:endnote w:type="continuationSeparator" w:id="0">
    <w:p w14:paraId="31E0C5F8" w14:textId="77777777" w:rsidR="006866B6" w:rsidRDefault="006866B6" w:rsidP="0006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Botera TFE">
    <w:altName w:val="Calibri"/>
    <w:panose1 w:val="000005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D3906" w14:textId="77777777" w:rsidR="00066531" w:rsidRDefault="003823FD">
    <w:pPr>
      <w:pStyle w:val="Pidipagina"/>
    </w:pPr>
    <w:r>
      <w:rPr>
        <w:noProof/>
      </w:rPr>
      <w:drawing>
        <wp:anchor distT="0" distB="0" distL="114300" distR="114300" simplePos="0" relativeHeight="251659264" behindDoc="0" locked="0" layoutInCell="1" allowOverlap="1" wp14:anchorId="1E1C90D5" wp14:editId="48ED08A1">
          <wp:simplePos x="0" y="0"/>
          <wp:positionH relativeFrom="column">
            <wp:posOffset>-1143000</wp:posOffset>
          </wp:positionH>
          <wp:positionV relativeFrom="paragraph">
            <wp:posOffset>-250190</wp:posOffset>
          </wp:positionV>
          <wp:extent cx="7562850" cy="1019175"/>
          <wp:effectExtent l="0" t="0" r="6350" b="0"/>
          <wp:wrapNone/>
          <wp:docPr id="2" name="Immagine 2" descr="pi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1FF65" w14:textId="77777777" w:rsidR="006866B6" w:rsidRDefault="006866B6" w:rsidP="00066531">
      <w:r>
        <w:separator/>
      </w:r>
    </w:p>
  </w:footnote>
  <w:footnote w:type="continuationSeparator" w:id="0">
    <w:p w14:paraId="1D68B8ED" w14:textId="77777777" w:rsidR="006866B6" w:rsidRDefault="006866B6" w:rsidP="00066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D5C2" w14:textId="77777777" w:rsidR="00066531" w:rsidRDefault="00066531">
    <w:pPr>
      <w:pStyle w:val="Intestazione"/>
    </w:pPr>
    <w:r>
      <w:rPr>
        <w:noProof/>
      </w:rPr>
      <w:drawing>
        <wp:anchor distT="0" distB="0" distL="114300" distR="114300" simplePos="0" relativeHeight="251658240" behindDoc="1" locked="0" layoutInCell="1" allowOverlap="1" wp14:anchorId="6EF60D66" wp14:editId="706CEF13">
          <wp:simplePos x="0" y="0"/>
          <wp:positionH relativeFrom="column">
            <wp:posOffset>-720090</wp:posOffset>
          </wp:positionH>
          <wp:positionV relativeFrom="paragraph">
            <wp:posOffset>-448945</wp:posOffset>
          </wp:positionV>
          <wp:extent cx="7562850" cy="1047750"/>
          <wp:effectExtent l="0" t="0" r="6350" b="0"/>
          <wp:wrapThrough wrapText="bothSides">
            <wp:wrapPolygon edited="0">
              <wp:start x="0" y="0"/>
              <wp:lineTo x="0" y="20945"/>
              <wp:lineTo x="21546" y="20945"/>
              <wp:lineTo x="21546" y="0"/>
              <wp:lineTo x="0" y="0"/>
            </wp:wrapPolygon>
          </wp:wrapThrough>
          <wp:docPr id="1" name="Immagine 1"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17F"/>
    <w:rsid w:val="00015FF6"/>
    <w:rsid w:val="000266A2"/>
    <w:rsid w:val="00066531"/>
    <w:rsid w:val="000948E0"/>
    <w:rsid w:val="000B548A"/>
    <w:rsid w:val="000D0D13"/>
    <w:rsid w:val="000F238A"/>
    <w:rsid w:val="00104C44"/>
    <w:rsid w:val="001424C2"/>
    <w:rsid w:val="001E13A5"/>
    <w:rsid w:val="00212181"/>
    <w:rsid w:val="00214F91"/>
    <w:rsid w:val="00216651"/>
    <w:rsid w:val="003823FD"/>
    <w:rsid w:val="00424390"/>
    <w:rsid w:val="004400F8"/>
    <w:rsid w:val="00441BFF"/>
    <w:rsid w:val="004F4B6F"/>
    <w:rsid w:val="00510D3F"/>
    <w:rsid w:val="005301DE"/>
    <w:rsid w:val="005D50CB"/>
    <w:rsid w:val="00610838"/>
    <w:rsid w:val="00614CB3"/>
    <w:rsid w:val="006866B6"/>
    <w:rsid w:val="006B5D70"/>
    <w:rsid w:val="006D4045"/>
    <w:rsid w:val="0071405A"/>
    <w:rsid w:val="0073401D"/>
    <w:rsid w:val="00741999"/>
    <w:rsid w:val="00745A59"/>
    <w:rsid w:val="007804F9"/>
    <w:rsid w:val="007F6130"/>
    <w:rsid w:val="007F7E79"/>
    <w:rsid w:val="00802FF6"/>
    <w:rsid w:val="008436BC"/>
    <w:rsid w:val="0086559F"/>
    <w:rsid w:val="00884D03"/>
    <w:rsid w:val="0088717F"/>
    <w:rsid w:val="008B7B31"/>
    <w:rsid w:val="00952D33"/>
    <w:rsid w:val="009B5837"/>
    <w:rsid w:val="009C1A56"/>
    <w:rsid w:val="00A07969"/>
    <w:rsid w:val="00A33849"/>
    <w:rsid w:val="00A74E66"/>
    <w:rsid w:val="00AC1976"/>
    <w:rsid w:val="00B6323E"/>
    <w:rsid w:val="00B856F8"/>
    <w:rsid w:val="00BD0CFB"/>
    <w:rsid w:val="00C12E2F"/>
    <w:rsid w:val="00C45EAA"/>
    <w:rsid w:val="00C672FD"/>
    <w:rsid w:val="00CE1818"/>
    <w:rsid w:val="00CE3044"/>
    <w:rsid w:val="00D44590"/>
    <w:rsid w:val="00D55255"/>
    <w:rsid w:val="00DC5F46"/>
    <w:rsid w:val="00E26AA0"/>
    <w:rsid w:val="00E949D6"/>
    <w:rsid w:val="00F36ECD"/>
    <w:rsid w:val="00F425A3"/>
    <w:rsid w:val="00FD542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371036"/>
  <w14:defaultImageDpi w14:val="300"/>
  <w15:docId w15:val="{3C4B8F78-1F9D-C54C-A789-4D41CF9C7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56F8"/>
    <w:rPr>
      <w:color w:val="0000FF" w:themeColor="hyperlink"/>
      <w:u w:val="single"/>
    </w:rPr>
  </w:style>
  <w:style w:type="paragraph" w:styleId="Intestazione">
    <w:name w:val="header"/>
    <w:basedOn w:val="Normale"/>
    <w:link w:val="IntestazioneCarattere"/>
    <w:uiPriority w:val="99"/>
    <w:unhideWhenUsed/>
    <w:rsid w:val="00066531"/>
    <w:pPr>
      <w:tabs>
        <w:tab w:val="center" w:pos="4819"/>
        <w:tab w:val="right" w:pos="9638"/>
      </w:tabs>
    </w:pPr>
  </w:style>
  <w:style w:type="character" w:customStyle="1" w:styleId="IntestazioneCarattere">
    <w:name w:val="Intestazione Carattere"/>
    <w:basedOn w:val="Carpredefinitoparagrafo"/>
    <w:link w:val="Intestazione"/>
    <w:uiPriority w:val="99"/>
    <w:rsid w:val="00066531"/>
  </w:style>
  <w:style w:type="paragraph" w:styleId="Pidipagina">
    <w:name w:val="footer"/>
    <w:basedOn w:val="Normale"/>
    <w:link w:val="PidipaginaCarattere"/>
    <w:uiPriority w:val="99"/>
    <w:unhideWhenUsed/>
    <w:rsid w:val="00066531"/>
    <w:pPr>
      <w:tabs>
        <w:tab w:val="center" w:pos="4819"/>
        <w:tab w:val="right" w:pos="9638"/>
      </w:tabs>
    </w:pPr>
  </w:style>
  <w:style w:type="character" w:customStyle="1" w:styleId="PidipaginaCarattere">
    <w:name w:val="Piè di pagina Carattere"/>
    <w:basedOn w:val="Carpredefinitoparagrafo"/>
    <w:link w:val="Pidipagina"/>
    <w:uiPriority w:val="99"/>
    <w:rsid w:val="00066531"/>
  </w:style>
  <w:style w:type="paragraph" w:styleId="Testofumetto">
    <w:name w:val="Balloon Text"/>
    <w:basedOn w:val="Normale"/>
    <w:link w:val="TestofumettoCarattere"/>
    <w:uiPriority w:val="99"/>
    <w:semiHidden/>
    <w:unhideWhenUsed/>
    <w:rsid w:val="00441BF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41BF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3535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xolight.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259</Words>
  <Characters>1482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Microsoft Office User</cp:lastModifiedBy>
  <cp:revision>49</cp:revision>
  <dcterms:created xsi:type="dcterms:W3CDTF">2019-03-21T08:36:00Z</dcterms:created>
  <dcterms:modified xsi:type="dcterms:W3CDTF">2020-01-24T15:15:00Z</dcterms:modified>
</cp:coreProperties>
</file>