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6154D0" w14:textId="67D3A08B" w:rsidR="003A39C6" w:rsidRDefault="003A39C6" w:rsidP="003A39C6">
      <w:pPr>
        <w:jc w:val="center"/>
        <w:rPr>
          <w:rFonts w:ascii="Botera TFE" w:hAnsi="Botera TFE"/>
          <w:b/>
          <w:bCs/>
        </w:rPr>
      </w:pPr>
      <w:r>
        <w:rPr>
          <w:rFonts w:ascii="Botera TFE" w:hAnsi="Botera TFE"/>
          <w:b/>
          <w:bCs/>
        </w:rPr>
        <w:t>PREVIEW EUROLUCE 2023</w:t>
      </w:r>
    </w:p>
    <w:p w14:paraId="4D3C34A6" w14:textId="77777777" w:rsidR="003A39C6" w:rsidRDefault="003A39C6" w:rsidP="003A39C6">
      <w:pPr>
        <w:jc w:val="center"/>
        <w:rPr>
          <w:rFonts w:ascii="Botera TFE" w:hAnsi="Botera TFE"/>
          <w:b/>
          <w:bCs/>
        </w:rPr>
      </w:pPr>
    </w:p>
    <w:p w14:paraId="76E14596" w14:textId="6CAF14B4" w:rsidR="003A39C6" w:rsidRDefault="00E26786" w:rsidP="003A39C6">
      <w:pPr>
        <w:jc w:val="center"/>
        <w:rPr>
          <w:rFonts w:ascii="Botera TFE" w:hAnsi="Botera TFE"/>
          <w:b/>
          <w:bCs/>
        </w:rPr>
      </w:pPr>
      <w:r>
        <w:rPr>
          <w:rFonts w:ascii="Botera TFE" w:hAnsi="Botera TFE"/>
          <w:b/>
          <w:bCs/>
        </w:rPr>
        <w:t xml:space="preserve">AXOLIGHT PRESENTA BUL-BO </w:t>
      </w:r>
      <w:r w:rsidR="00B361A5">
        <w:rPr>
          <w:rFonts w:ascii="Botera TFE" w:hAnsi="Botera TFE"/>
          <w:b/>
          <w:bCs/>
        </w:rPr>
        <w:t>TABLE</w:t>
      </w:r>
      <w:r>
        <w:rPr>
          <w:rFonts w:ascii="Botera TFE" w:hAnsi="Botera TFE"/>
          <w:b/>
          <w:bCs/>
        </w:rPr>
        <w:t xml:space="preserve">, </w:t>
      </w:r>
    </w:p>
    <w:p w14:paraId="613917F2" w14:textId="183CFDCC" w:rsidR="00E26786" w:rsidRDefault="00E26786" w:rsidP="003A39C6">
      <w:pPr>
        <w:jc w:val="center"/>
        <w:rPr>
          <w:rFonts w:ascii="Botera TFE" w:hAnsi="Botera TFE"/>
          <w:b/>
          <w:bCs/>
        </w:rPr>
      </w:pPr>
      <w:r>
        <w:rPr>
          <w:rFonts w:ascii="Botera TFE" w:hAnsi="Botera TFE"/>
          <w:b/>
          <w:bCs/>
        </w:rPr>
        <w:t>EVOLUZIONE DELL’ICONICA LAMPADA DI GABETTI E ISOLA</w:t>
      </w:r>
    </w:p>
    <w:p w14:paraId="5B5E1DC0" w14:textId="77777777" w:rsidR="006D3922" w:rsidRDefault="006D3922" w:rsidP="001C0DFD">
      <w:pPr>
        <w:spacing w:line="276" w:lineRule="auto"/>
        <w:jc w:val="both"/>
        <w:rPr>
          <w:rFonts w:ascii="Botera TFE" w:hAnsi="Botera TFE"/>
          <w:i/>
          <w:iCs/>
          <w:sz w:val="22"/>
          <w:szCs w:val="22"/>
        </w:rPr>
      </w:pPr>
    </w:p>
    <w:p w14:paraId="2C6A7370" w14:textId="6F05D0A4" w:rsidR="006718E6" w:rsidRDefault="003A39C6" w:rsidP="001C0DFD">
      <w:pPr>
        <w:spacing w:line="276" w:lineRule="auto"/>
        <w:jc w:val="both"/>
        <w:rPr>
          <w:rFonts w:ascii="Botera TFE" w:hAnsi="Botera TFE"/>
          <w:sz w:val="22"/>
          <w:szCs w:val="22"/>
        </w:rPr>
      </w:pPr>
      <w:r>
        <w:rPr>
          <w:rFonts w:ascii="Botera TFE" w:hAnsi="Botera TFE"/>
          <w:sz w:val="22"/>
          <w:szCs w:val="22"/>
        </w:rPr>
        <w:t xml:space="preserve">Tra le novità di Euroluce, </w:t>
      </w:r>
      <w:r w:rsidRPr="00D82572">
        <w:rPr>
          <w:rFonts w:ascii="Botera TFE" w:hAnsi="Botera TFE"/>
          <w:b/>
          <w:bCs/>
          <w:sz w:val="22"/>
          <w:szCs w:val="22"/>
        </w:rPr>
        <w:t>Axolight</w:t>
      </w:r>
      <w:r>
        <w:rPr>
          <w:rFonts w:ascii="Botera TFE" w:hAnsi="Botera TFE"/>
          <w:sz w:val="22"/>
          <w:szCs w:val="22"/>
        </w:rPr>
        <w:t xml:space="preserve"> presenta in anteprima assoluta</w:t>
      </w:r>
      <w:r w:rsidR="00DD047B">
        <w:rPr>
          <w:rFonts w:ascii="Botera TFE" w:hAnsi="Botera TFE"/>
          <w:sz w:val="22"/>
          <w:szCs w:val="22"/>
        </w:rPr>
        <w:t xml:space="preserve"> </w:t>
      </w:r>
      <w:proofErr w:type="spellStart"/>
      <w:r w:rsidR="006A62E3">
        <w:rPr>
          <w:rFonts w:ascii="Botera TFE" w:hAnsi="Botera TFE"/>
          <w:b/>
          <w:bCs/>
          <w:sz w:val="22"/>
          <w:szCs w:val="22"/>
        </w:rPr>
        <w:t>Bul</w:t>
      </w:r>
      <w:proofErr w:type="spellEnd"/>
      <w:r w:rsidR="006A62E3">
        <w:rPr>
          <w:rFonts w:ascii="Botera TFE" w:hAnsi="Botera TFE"/>
          <w:b/>
          <w:bCs/>
          <w:sz w:val="22"/>
          <w:szCs w:val="22"/>
        </w:rPr>
        <w:t>-Bo table</w:t>
      </w:r>
      <w:bookmarkStart w:id="0" w:name="_GoBack"/>
      <w:bookmarkEnd w:id="0"/>
      <w:r w:rsidR="00DD047B">
        <w:rPr>
          <w:rFonts w:ascii="Botera TFE" w:hAnsi="Botera TFE"/>
          <w:b/>
          <w:bCs/>
          <w:sz w:val="22"/>
          <w:szCs w:val="22"/>
        </w:rPr>
        <w:t>,</w:t>
      </w:r>
      <w:r w:rsidR="00DD047B">
        <w:rPr>
          <w:rFonts w:ascii="Botera TFE" w:hAnsi="Botera TFE"/>
          <w:sz w:val="22"/>
          <w:szCs w:val="22"/>
        </w:rPr>
        <w:t xml:space="preserve"> </w:t>
      </w:r>
      <w:r>
        <w:rPr>
          <w:rFonts w:ascii="Botera TFE" w:hAnsi="Botera TFE"/>
          <w:sz w:val="22"/>
          <w:szCs w:val="22"/>
        </w:rPr>
        <w:t xml:space="preserve">versione da tavolo dell’iconica </w:t>
      </w:r>
      <w:r w:rsidR="00DD047B">
        <w:rPr>
          <w:rFonts w:ascii="Botera TFE" w:hAnsi="Botera TFE"/>
          <w:sz w:val="22"/>
          <w:szCs w:val="22"/>
        </w:rPr>
        <w:t>lampada</w:t>
      </w:r>
      <w:r>
        <w:rPr>
          <w:rFonts w:ascii="Botera TFE" w:hAnsi="Botera TFE"/>
          <w:sz w:val="22"/>
          <w:szCs w:val="22"/>
        </w:rPr>
        <w:t xml:space="preserve"> </w:t>
      </w:r>
      <w:r w:rsidR="006718E6">
        <w:rPr>
          <w:rFonts w:ascii="Botera TFE" w:hAnsi="Botera TFE"/>
          <w:sz w:val="22"/>
          <w:szCs w:val="22"/>
        </w:rPr>
        <w:t xml:space="preserve">da terra </w:t>
      </w:r>
      <w:r w:rsidR="006718E6" w:rsidRPr="006718E6">
        <w:rPr>
          <w:rFonts w:ascii="Botera TFE" w:hAnsi="Botera TFE"/>
          <w:b/>
          <w:bCs/>
          <w:sz w:val="22"/>
          <w:szCs w:val="22"/>
        </w:rPr>
        <w:t>Bul-Bo</w:t>
      </w:r>
      <w:r w:rsidR="006718E6">
        <w:rPr>
          <w:rFonts w:ascii="Botera TFE" w:hAnsi="Botera TFE"/>
          <w:sz w:val="22"/>
          <w:szCs w:val="22"/>
        </w:rPr>
        <w:t xml:space="preserve">, disegnata </w:t>
      </w:r>
      <w:r>
        <w:rPr>
          <w:rFonts w:ascii="Botera TFE" w:hAnsi="Botera TFE"/>
          <w:sz w:val="22"/>
          <w:szCs w:val="22"/>
        </w:rPr>
        <w:t>d</w:t>
      </w:r>
      <w:r w:rsidR="006718E6">
        <w:rPr>
          <w:rFonts w:ascii="Botera TFE" w:hAnsi="Botera TFE"/>
          <w:sz w:val="22"/>
          <w:szCs w:val="22"/>
        </w:rPr>
        <w:t>a</w:t>
      </w:r>
      <w:r>
        <w:rPr>
          <w:rFonts w:ascii="Botera TFE" w:hAnsi="Botera TFE"/>
          <w:sz w:val="22"/>
          <w:szCs w:val="22"/>
        </w:rPr>
        <w:t xml:space="preserve">llo </w:t>
      </w:r>
      <w:r w:rsidRPr="00E26786">
        <w:rPr>
          <w:rFonts w:ascii="Botera TFE" w:hAnsi="Botera TFE"/>
          <w:b/>
          <w:bCs/>
          <w:sz w:val="22"/>
          <w:szCs w:val="22"/>
        </w:rPr>
        <w:t>Studio Gabetti e Isola</w:t>
      </w:r>
      <w:r w:rsidRPr="00B62505">
        <w:rPr>
          <w:rFonts w:ascii="Botera TFE" w:hAnsi="Botera TFE"/>
          <w:sz w:val="22"/>
          <w:szCs w:val="22"/>
        </w:rPr>
        <w:t xml:space="preserve"> </w:t>
      </w:r>
      <w:r w:rsidR="006718E6">
        <w:rPr>
          <w:rFonts w:ascii="Botera TFE" w:hAnsi="Botera TFE"/>
          <w:sz w:val="22"/>
          <w:szCs w:val="22"/>
        </w:rPr>
        <w:t>all</w:t>
      </w:r>
      <w:r w:rsidR="003A51C5">
        <w:rPr>
          <w:rFonts w:ascii="Botera TFE" w:hAnsi="Botera TFE"/>
          <w:sz w:val="22"/>
          <w:szCs w:val="22"/>
        </w:rPr>
        <w:t xml:space="preserve">’inizio </w:t>
      </w:r>
      <w:r w:rsidR="006718E6">
        <w:rPr>
          <w:rFonts w:ascii="Botera TFE" w:hAnsi="Botera TFE"/>
          <w:sz w:val="22"/>
          <w:szCs w:val="22"/>
        </w:rPr>
        <w:t>degli anni ‘</w:t>
      </w:r>
      <w:r w:rsidR="003A51C5">
        <w:rPr>
          <w:rFonts w:ascii="Botera TFE" w:hAnsi="Botera TFE"/>
          <w:sz w:val="22"/>
          <w:szCs w:val="22"/>
        </w:rPr>
        <w:t>7</w:t>
      </w:r>
      <w:r w:rsidR="006718E6">
        <w:rPr>
          <w:rFonts w:ascii="Botera TFE" w:hAnsi="Botera TFE"/>
          <w:sz w:val="22"/>
          <w:szCs w:val="22"/>
        </w:rPr>
        <w:t>0 e considerata pezzo cult nella storia del design italiano.</w:t>
      </w:r>
    </w:p>
    <w:p w14:paraId="1E1035DB" w14:textId="77777777" w:rsidR="006718E6" w:rsidRDefault="006718E6" w:rsidP="001C0DFD">
      <w:pPr>
        <w:spacing w:line="276" w:lineRule="auto"/>
        <w:jc w:val="both"/>
        <w:rPr>
          <w:rFonts w:ascii="Botera TFE" w:hAnsi="Botera TFE"/>
          <w:sz w:val="22"/>
          <w:szCs w:val="22"/>
        </w:rPr>
      </w:pPr>
    </w:p>
    <w:p w14:paraId="1D3D0897" w14:textId="13D03A09" w:rsidR="00250AF1" w:rsidRDefault="00D6180F" w:rsidP="001C0DFD">
      <w:pPr>
        <w:spacing w:line="276" w:lineRule="auto"/>
        <w:jc w:val="both"/>
        <w:rPr>
          <w:rFonts w:ascii="Botera TFE" w:hAnsi="Botera TFE"/>
          <w:sz w:val="22"/>
          <w:szCs w:val="22"/>
        </w:rPr>
      </w:pPr>
      <w:r>
        <w:rPr>
          <w:rFonts w:ascii="Botera TFE" w:hAnsi="Botera TFE"/>
          <w:sz w:val="22"/>
          <w:szCs w:val="22"/>
        </w:rPr>
        <w:t xml:space="preserve">La </w:t>
      </w:r>
      <w:r w:rsidRPr="00351107">
        <w:rPr>
          <w:rFonts w:ascii="Botera TFE" w:hAnsi="Botera TFE"/>
          <w:sz w:val="22"/>
          <w:szCs w:val="22"/>
        </w:rPr>
        <w:t xml:space="preserve">nuova </w:t>
      </w:r>
      <w:proofErr w:type="spellStart"/>
      <w:r w:rsidR="006718E6" w:rsidRPr="00351107">
        <w:rPr>
          <w:rFonts w:ascii="Botera TFE" w:hAnsi="Botera TFE"/>
          <w:b/>
          <w:bCs/>
          <w:sz w:val="22"/>
          <w:szCs w:val="22"/>
        </w:rPr>
        <w:t>Bul</w:t>
      </w:r>
      <w:proofErr w:type="spellEnd"/>
      <w:r w:rsidR="006718E6" w:rsidRPr="00351107">
        <w:rPr>
          <w:rFonts w:ascii="Botera TFE" w:hAnsi="Botera TFE"/>
          <w:b/>
          <w:bCs/>
          <w:sz w:val="22"/>
          <w:szCs w:val="22"/>
        </w:rPr>
        <w:t>-Bo</w:t>
      </w:r>
      <w:r w:rsidRPr="00351107">
        <w:rPr>
          <w:rFonts w:ascii="Botera TFE" w:hAnsi="Botera TFE"/>
          <w:b/>
          <w:bCs/>
          <w:sz w:val="22"/>
          <w:szCs w:val="22"/>
        </w:rPr>
        <w:t xml:space="preserve"> </w:t>
      </w:r>
      <w:proofErr w:type="spellStart"/>
      <w:r w:rsidR="00B361A5">
        <w:rPr>
          <w:rFonts w:ascii="Botera TFE" w:hAnsi="Botera TFE"/>
          <w:b/>
          <w:bCs/>
          <w:sz w:val="22"/>
          <w:szCs w:val="22"/>
        </w:rPr>
        <w:t>table</w:t>
      </w:r>
      <w:proofErr w:type="spellEnd"/>
      <w:r w:rsidR="00351107" w:rsidRPr="00351107">
        <w:rPr>
          <w:rFonts w:ascii="Botera TFE" w:hAnsi="Botera TFE"/>
          <w:b/>
          <w:bCs/>
          <w:sz w:val="22"/>
          <w:szCs w:val="22"/>
        </w:rPr>
        <w:t xml:space="preserve">, </w:t>
      </w:r>
      <w:r w:rsidR="00351107" w:rsidRPr="00351107">
        <w:rPr>
          <w:rFonts w:ascii="Botera TFE" w:hAnsi="Botera TFE"/>
          <w:sz w:val="22"/>
          <w:szCs w:val="22"/>
        </w:rPr>
        <w:t>progettata da</w:t>
      </w:r>
      <w:r w:rsidR="001E4C1D">
        <w:rPr>
          <w:rFonts w:ascii="Botera TFE" w:hAnsi="Botera TFE"/>
          <w:sz w:val="22"/>
          <w:szCs w:val="22"/>
        </w:rPr>
        <w:t xml:space="preserve">gli </w:t>
      </w:r>
      <w:r w:rsidR="00351107" w:rsidRPr="00351107">
        <w:rPr>
          <w:rFonts w:ascii="Botera TFE" w:hAnsi="Botera TFE"/>
          <w:sz w:val="22"/>
          <w:szCs w:val="22"/>
        </w:rPr>
        <w:t>arch</w:t>
      </w:r>
      <w:r w:rsidR="001E4C1D">
        <w:rPr>
          <w:rFonts w:ascii="Botera TFE" w:hAnsi="Botera TFE"/>
          <w:sz w:val="22"/>
          <w:szCs w:val="22"/>
        </w:rPr>
        <w:t>itetti</w:t>
      </w:r>
      <w:r w:rsidR="00351107" w:rsidRPr="00351107">
        <w:rPr>
          <w:rFonts w:ascii="Botera TFE" w:hAnsi="Botera TFE"/>
          <w:sz w:val="22"/>
          <w:szCs w:val="22"/>
        </w:rPr>
        <w:t xml:space="preserve"> </w:t>
      </w:r>
      <w:r w:rsidR="00351107" w:rsidRPr="00351107">
        <w:rPr>
          <w:rFonts w:ascii="Botera TFE" w:hAnsi="Botera TFE"/>
          <w:b/>
          <w:bCs/>
          <w:sz w:val="22"/>
          <w:szCs w:val="22"/>
        </w:rPr>
        <w:t>Fabrizio</w:t>
      </w:r>
      <w:r w:rsidR="00351107" w:rsidRPr="00351107">
        <w:rPr>
          <w:rFonts w:ascii="Botera TFE" w:hAnsi="Botera TFE"/>
          <w:sz w:val="22"/>
          <w:szCs w:val="22"/>
        </w:rPr>
        <w:t xml:space="preserve"> </w:t>
      </w:r>
      <w:r w:rsidR="00351107" w:rsidRPr="00351107">
        <w:rPr>
          <w:rFonts w:ascii="Botera TFE" w:hAnsi="Botera TFE"/>
          <w:b/>
          <w:bCs/>
          <w:sz w:val="22"/>
          <w:szCs w:val="22"/>
        </w:rPr>
        <w:t xml:space="preserve">Pellegrino </w:t>
      </w:r>
      <w:r w:rsidR="001E4C1D">
        <w:rPr>
          <w:rFonts w:ascii="Botera TFE" w:hAnsi="Botera TFE"/>
          <w:b/>
          <w:bCs/>
          <w:sz w:val="22"/>
          <w:szCs w:val="22"/>
        </w:rPr>
        <w:t xml:space="preserve">e Lodovico Gabetti </w:t>
      </w:r>
      <w:r w:rsidR="00351107" w:rsidRPr="00351107">
        <w:rPr>
          <w:rFonts w:ascii="Botera TFE" w:hAnsi="Botera TFE"/>
          <w:b/>
          <w:bCs/>
          <w:sz w:val="22"/>
          <w:szCs w:val="22"/>
        </w:rPr>
        <w:t>per Axolight</w:t>
      </w:r>
      <w:r w:rsidR="00351107">
        <w:rPr>
          <w:rFonts w:ascii="Botera TFE" w:hAnsi="Botera TFE"/>
          <w:b/>
          <w:bCs/>
          <w:sz w:val="22"/>
          <w:szCs w:val="22"/>
        </w:rPr>
        <w:t>,</w:t>
      </w:r>
      <w:r w:rsidR="00D02A26" w:rsidRPr="00351107">
        <w:rPr>
          <w:rFonts w:ascii="Botera TFE" w:hAnsi="Botera TFE"/>
          <w:sz w:val="22"/>
          <w:szCs w:val="22"/>
        </w:rPr>
        <w:t xml:space="preserve"> </w:t>
      </w:r>
      <w:r w:rsidR="00D82572" w:rsidRPr="00351107">
        <w:rPr>
          <w:rFonts w:ascii="Botera TFE" w:hAnsi="Botera TFE"/>
          <w:sz w:val="22"/>
          <w:szCs w:val="22"/>
        </w:rPr>
        <w:t>può essere</w:t>
      </w:r>
      <w:r w:rsidR="00D82572">
        <w:rPr>
          <w:rFonts w:ascii="Botera TFE" w:hAnsi="Botera TFE"/>
          <w:sz w:val="22"/>
          <w:szCs w:val="22"/>
        </w:rPr>
        <w:t xml:space="preserve"> posizionata</w:t>
      </w:r>
      <w:r w:rsidR="001C2033">
        <w:rPr>
          <w:rFonts w:ascii="Botera TFE" w:hAnsi="Botera TFE"/>
          <w:sz w:val="22"/>
          <w:szCs w:val="22"/>
        </w:rPr>
        <w:t xml:space="preserve"> in contesti differenti </w:t>
      </w:r>
      <w:r w:rsidR="004305BD">
        <w:rPr>
          <w:rFonts w:ascii="Botera TFE" w:hAnsi="Botera TFE"/>
          <w:sz w:val="22"/>
          <w:szCs w:val="22"/>
        </w:rPr>
        <w:t>–</w:t>
      </w:r>
      <w:r w:rsidR="001C2033">
        <w:rPr>
          <w:rFonts w:ascii="Botera TFE" w:hAnsi="Botera TFE"/>
          <w:sz w:val="22"/>
          <w:szCs w:val="22"/>
        </w:rPr>
        <w:t xml:space="preserve"> consolle d’ingresso, angolo lettura, zona living, sala d’aspetto </w:t>
      </w:r>
      <w:r w:rsidR="00EC430F">
        <w:rPr>
          <w:rFonts w:ascii="Botera TFE" w:hAnsi="Botera TFE"/>
          <w:sz w:val="22"/>
          <w:szCs w:val="22"/>
        </w:rPr>
        <w:t>–</w:t>
      </w:r>
      <w:r w:rsidR="001C2033">
        <w:rPr>
          <w:rFonts w:ascii="Botera TFE" w:hAnsi="Botera TFE"/>
          <w:sz w:val="22"/>
          <w:szCs w:val="22"/>
        </w:rPr>
        <w:t xml:space="preserve"> </w:t>
      </w:r>
      <w:r w:rsidR="00EC430F">
        <w:rPr>
          <w:rFonts w:ascii="Botera TFE" w:hAnsi="Botera TFE"/>
          <w:sz w:val="22"/>
          <w:szCs w:val="22"/>
        </w:rPr>
        <w:t xml:space="preserve">ricreando veri e propri angoli d’arte. </w:t>
      </w:r>
      <w:r w:rsidR="001C2033">
        <w:rPr>
          <w:rFonts w:ascii="Botera TFE" w:hAnsi="Botera TFE"/>
          <w:sz w:val="22"/>
          <w:szCs w:val="22"/>
        </w:rPr>
        <w:t xml:space="preserve">Le ricerche di Axolight in termini di comfort illuminotecnico hanno portato </w:t>
      </w:r>
      <w:r w:rsidR="00016040">
        <w:rPr>
          <w:rFonts w:ascii="Botera TFE" w:hAnsi="Botera TFE"/>
          <w:sz w:val="22"/>
          <w:szCs w:val="22"/>
        </w:rPr>
        <w:t xml:space="preserve">ad alcune implementazioni </w:t>
      </w:r>
      <w:r w:rsidR="00CF7968">
        <w:rPr>
          <w:rFonts w:ascii="Botera TFE" w:hAnsi="Botera TFE"/>
          <w:sz w:val="22"/>
          <w:szCs w:val="22"/>
        </w:rPr>
        <w:t>hi-tech</w:t>
      </w:r>
      <w:r w:rsidR="00016040">
        <w:rPr>
          <w:rFonts w:ascii="Botera TFE" w:hAnsi="Botera TFE"/>
          <w:sz w:val="22"/>
          <w:szCs w:val="22"/>
        </w:rPr>
        <w:t>, tra cui l’inserimento di u</w:t>
      </w:r>
      <w:r w:rsidR="001C2033">
        <w:rPr>
          <w:rFonts w:ascii="Botera TFE" w:hAnsi="Botera TFE"/>
          <w:sz w:val="22"/>
          <w:szCs w:val="22"/>
        </w:rPr>
        <w:t xml:space="preserve">no snodo orientabile che consente di </w:t>
      </w:r>
      <w:r w:rsidR="004305BD">
        <w:rPr>
          <w:rFonts w:ascii="Botera TFE" w:hAnsi="Botera TFE"/>
          <w:sz w:val="22"/>
          <w:szCs w:val="22"/>
        </w:rPr>
        <w:t>volgere</w:t>
      </w:r>
      <w:r w:rsidR="001C2033">
        <w:rPr>
          <w:rFonts w:ascii="Botera TFE" w:hAnsi="Botera TFE"/>
          <w:sz w:val="22"/>
          <w:szCs w:val="22"/>
        </w:rPr>
        <w:t xml:space="preserve"> la luce nella direzione desiderata</w:t>
      </w:r>
      <w:r w:rsidR="00016040">
        <w:rPr>
          <w:rFonts w:ascii="Botera TFE" w:hAnsi="Botera TFE"/>
          <w:sz w:val="22"/>
          <w:szCs w:val="22"/>
        </w:rPr>
        <w:t xml:space="preserve"> e l’utilizzo di una fonte led al posto </w:t>
      </w:r>
      <w:r w:rsidR="00016040" w:rsidRPr="00ED143F">
        <w:rPr>
          <w:rFonts w:ascii="Botera TFE" w:hAnsi="Botera TFE"/>
          <w:sz w:val="22"/>
          <w:szCs w:val="22"/>
        </w:rPr>
        <w:t>dell’originaria lampadina a incandescenza</w:t>
      </w:r>
      <w:r w:rsidR="00016040">
        <w:rPr>
          <w:rFonts w:ascii="Botera TFE" w:hAnsi="Botera TFE"/>
          <w:sz w:val="22"/>
          <w:szCs w:val="22"/>
        </w:rPr>
        <w:t xml:space="preserve">. Inalterati i materiali: la </w:t>
      </w:r>
      <w:r w:rsidR="00EC430F" w:rsidRPr="00ED143F">
        <w:rPr>
          <w:rFonts w:ascii="Botera TFE" w:hAnsi="Botera TFE"/>
          <w:sz w:val="22"/>
          <w:szCs w:val="22"/>
        </w:rPr>
        <w:t>base in ecopelle</w:t>
      </w:r>
      <w:r w:rsidR="00016040">
        <w:rPr>
          <w:rFonts w:ascii="Botera TFE" w:hAnsi="Botera TFE"/>
          <w:sz w:val="22"/>
          <w:szCs w:val="22"/>
        </w:rPr>
        <w:t xml:space="preserve"> nera</w:t>
      </w:r>
      <w:r w:rsidR="00EC430F" w:rsidRPr="00ED143F">
        <w:rPr>
          <w:rFonts w:ascii="Botera TFE" w:hAnsi="Botera TFE"/>
          <w:sz w:val="22"/>
          <w:szCs w:val="22"/>
        </w:rPr>
        <w:t xml:space="preserve">, la cui forma ricorda proprio un bulbo o una cipolla – come indicato dagli stessi architetti </w:t>
      </w:r>
      <w:r w:rsidR="00016040">
        <w:rPr>
          <w:rFonts w:ascii="Botera TFE" w:hAnsi="Botera TFE"/>
          <w:sz w:val="22"/>
          <w:szCs w:val="22"/>
        </w:rPr>
        <w:t xml:space="preserve">– </w:t>
      </w:r>
      <w:r w:rsidR="00EC430F" w:rsidRPr="00ED143F">
        <w:rPr>
          <w:rFonts w:ascii="Botera TFE" w:hAnsi="Botera TFE"/>
          <w:sz w:val="22"/>
          <w:szCs w:val="22"/>
        </w:rPr>
        <w:t>contiene granuli di marmo e consente di inclinare l’asta</w:t>
      </w:r>
      <w:r w:rsidR="00016040">
        <w:rPr>
          <w:rFonts w:ascii="Botera TFE" w:hAnsi="Botera TFE"/>
          <w:sz w:val="22"/>
          <w:szCs w:val="22"/>
        </w:rPr>
        <w:t xml:space="preserve"> in alluminio</w:t>
      </w:r>
      <w:r w:rsidR="00D82572">
        <w:rPr>
          <w:rFonts w:ascii="Botera TFE" w:hAnsi="Botera TFE"/>
          <w:sz w:val="22"/>
          <w:szCs w:val="22"/>
        </w:rPr>
        <w:t xml:space="preserve"> </w:t>
      </w:r>
      <w:r w:rsidR="00016040">
        <w:rPr>
          <w:rFonts w:ascii="Botera TFE" w:hAnsi="Botera TFE"/>
          <w:sz w:val="22"/>
          <w:szCs w:val="22"/>
        </w:rPr>
        <w:t xml:space="preserve">che termina </w:t>
      </w:r>
      <w:r w:rsidR="004305BD">
        <w:rPr>
          <w:rFonts w:ascii="Botera TFE" w:hAnsi="Botera TFE"/>
          <w:sz w:val="22"/>
          <w:szCs w:val="22"/>
        </w:rPr>
        <w:t xml:space="preserve">con il </w:t>
      </w:r>
      <w:r w:rsidR="00016040" w:rsidRPr="001C0DFD">
        <w:rPr>
          <w:rFonts w:ascii="Botera TFE" w:hAnsi="Botera TFE"/>
          <w:sz w:val="22"/>
          <w:szCs w:val="22"/>
        </w:rPr>
        <w:t>profilo</w:t>
      </w:r>
      <w:r w:rsidR="00016040">
        <w:rPr>
          <w:rFonts w:ascii="Botera TFE" w:hAnsi="Botera TFE"/>
          <w:sz w:val="22"/>
          <w:szCs w:val="22"/>
        </w:rPr>
        <w:t xml:space="preserve"> tagliato a laser di una lampadina</w:t>
      </w:r>
      <w:r w:rsidR="00EC430F" w:rsidRPr="00ED143F">
        <w:rPr>
          <w:rFonts w:ascii="Botera TFE" w:hAnsi="Botera TFE"/>
          <w:sz w:val="22"/>
          <w:szCs w:val="22"/>
        </w:rPr>
        <w:t xml:space="preserve">. </w:t>
      </w:r>
    </w:p>
    <w:p w14:paraId="30CFFF56" w14:textId="77777777" w:rsidR="00250AF1" w:rsidRDefault="00250AF1" w:rsidP="001C0DFD">
      <w:pPr>
        <w:spacing w:line="276" w:lineRule="auto"/>
        <w:jc w:val="both"/>
        <w:rPr>
          <w:rFonts w:ascii="Botera TFE" w:hAnsi="Botera TFE"/>
          <w:sz w:val="22"/>
          <w:szCs w:val="22"/>
        </w:rPr>
      </w:pPr>
    </w:p>
    <w:p w14:paraId="5A61DB28" w14:textId="66CD97DE" w:rsidR="003A39C6" w:rsidRPr="00D82572" w:rsidRDefault="001C0DFD" w:rsidP="00DD047B">
      <w:pPr>
        <w:spacing w:line="276" w:lineRule="auto"/>
        <w:jc w:val="both"/>
        <w:rPr>
          <w:rFonts w:ascii="Botera TFE" w:hAnsi="Botera TFE"/>
          <w:b/>
          <w:bCs/>
          <w:sz w:val="22"/>
          <w:szCs w:val="22"/>
        </w:rPr>
      </w:pPr>
      <w:r w:rsidRPr="001C0DFD">
        <w:rPr>
          <w:rFonts w:ascii="Botera TFE" w:hAnsi="Botera TFE"/>
          <w:sz w:val="22"/>
          <w:szCs w:val="22"/>
        </w:rPr>
        <w:t>Con la sua silhouette inconfondibile, la lampada</w:t>
      </w:r>
      <w:r w:rsidR="003A39C6">
        <w:rPr>
          <w:rFonts w:ascii="Botera TFE" w:hAnsi="Botera TFE"/>
          <w:sz w:val="22"/>
          <w:szCs w:val="22"/>
        </w:rPr>
        <w:t xml:space="preserve"> </w:t>
      </w:r>
      <w:r w:rsidRPr="001C0DFD">
        <w:rPr>
          <w:rFonts w:ascii="Botera TFE" w:hAnsi="Botera TFE"/>
          <w:b/>
          <w:bCs/>
          <w:sz w:val="22"/>
          <w:szCs w:val="22"/>
        </w:rPr>
        <w:t xml:space="preserve">Bul-Bo </w:t>
      </w:r>
      <w:r w:rsidR="00D82572" w:rsidRPr="00D82572">
        <w:rPr>
          <w:rFonts w:ascii="Botera TFE" w:hAnsi="Botera TFE"/>
          <w:sz w:val="22"/>
          <w:szCs w:val="22"/>
        </w:rPr>
        <w:t xml:space="preserve">– ora anche nella nuova versione </w:t>
      </w:r>
      <w:r w:rsidR="00B361A5">
        <w:rPr>
          <w:rFonts w:ascii="Botera TFE" w:hAnsi="Botera TFE"/>
          <w:b/>
          <w:bCs/>
          <w:sz w:val="22"/>
          <w:szCs w:val="22"/>
        </w:rPr>
        <w:t>da tavolo</w:t>
      </w:r>
      <w:r w:rsidR="00D82572" w:rsidRPr="00D82572">
        <w:rPr>
          <w:rFonts w:ascii="Botera TFE" w:hAnsi="Botera TFE"/>
          <w:sz w:val="22"/>
          <w:szCs w:val="22"/>
        </w:rPr>
        <w:t xml:space="preserve"> –</w:t>
      </w:r>
      <w:r w:rsidR="00D82572">
        <w:rPr>
          <w:rFonts w:ascii="Botera TFE" w:hAnsi="Botera TFE"/>
          <w:b/>
          <w:bCs/>
          <w:sz w:val="22"/>
          <w:szCs w:val="22"/>
        </w:rPr>
        <w:t xml:space="preserve"> </w:t>
      </w:r>
      <w:r w:rsidRPr="001C0DFD">
        <w:rPr>
          <w:rFonts w:ascii="Botera TFE" w:hAnsi="Botera TFE"/>
          <w:sz w:val="22"/>
          <w:szCs w:val="22"/>
        </w:rPr>
        <w:t>non si limita ad arredare, ma racconta una storia di ingegno e alto artigianato che viene tramandata di generazione in generazione.</w:t>
      </w:r>
      <w:r w:rsidRPr="001C0DFD">
        <w:rPr>
          <w:rFonts w:ascii="Cambria" w:hAnsi="Cambria" w:cs="Cambria"/>
          <w:sz w:val="22"/>
          <w:szCs w:val="22"/>
        </w:rPr>
        <w:t> </w:t>
      </w:r>
      <w:r w:rsidRPr="001C0DFD">
        <w:rPr>
          <w:rFonts w:ascii="Botera TFE" w:hAnsi="Botera TFE"/>
          <w:iCs/>
          <w:sz w:val="22"/>
          <w:szCs w:val="22"/>
        </w:rPr>
        <w:t xml:space="preserve">Disegnata tra il 1968 e il 1971 da Gabetti e Isola, </w:t>
      </w:r>
      <w:r w:rsidRPr="001C0DFD">
        <w:rPr>
          <w:rFonts w:ascii="Botera TFE" w:hAnsi="Botera TFE"/>
          <w:sz w:val="22"/>
          <w:szCs w:val="22"/>
        </w:rPr>
        <w:t xml:space="preserve">è stata </w:t>
      </w:r>
      <w:r w:rsidRPr="001C0DFD">
        <w:rPr>
          <w:rFonts w:ascii="Botera TFE" w:hAnsi="Botera TFE"/>
          <w:iCs/>
          <w:sz w:val="22"/>
          <w:szCs w:val="22"/>
        </w:rPr>
        <w:t>r</w:t>
      </w:r>
      <w:r w:rsidRPr="001C0DFD">
        <w:rPr>
          <w:rFonts w:ascii="Botera TFE" w:hAnsi="Botera TFE"/>
          <w:sz w:val="22"/>
          <w:szCs w:val="22"/>
        </w:rPr>
        <w:t>ieditata nel 2020</w:t>
      </w:r>
      <w:r w:rsidR="006718E6">
        <w:rPr>
          <w:rFonts w:ascii="Botera TFE" w:hAnsi="Botera TFE"/>
          <w:sz w:val="22"/>
          <w:szCs w:val="22"/>
        </w:rPr>
        <w:t xml:space="preserve"> </w:t>
      </w:r>
      <w:r w:rsidR="003A51C5">
        <w:rPr>
          <w:rFonts w:ascii="Botera TFE" w:hAnsi="Botera TFE"/>
          <w:sz w:val="22"/>
          <w:szCs w:val="22"/>
        </w:rPr>
        <w:t xml:space="preserve">da </w:t>
      </w:r>
      <w:r w:rsidR="006718E6">
        <w:rPr>
          <w:rFonts w:ascii="Botera TFE" w:hAnsi="Botera TFE"/>
          <w:b/>
          <w:bCs/>
          <w:sz w:val="22"/>
          <w:szCs w:val="22"/>
        </w:rPr>
        <w:t>Axolight</w:t>
      </w:r>
      <w:r w:rsidR="006718E6">
        <w:rPr>
          <w:rFonts w:ascii="Botera TFE" w:hAnsi="Botera TFE"/>
          <w:sz w:val="22"/>
          <w:szCs w:val="22"/>
        </w:rPr>
        <w:t xml:space="preserve"> </w:t>
      </w:r>
      <w:r w:rsidRPr="001C0DFD">
        <w:rPr>
          <w:rFonts w:ascii="Botera TFE" w:hAnsi="Botera TFE"/>
          <w:sz w:val="22"/>
          <w:szCs w:val="22"/>
        </w:rPr>
        <w:t>con l’introduzione di elementi contemporanei nel rispetto filologico del disegno originale ed è stata poi oggetto di u</w:t>
      </w:r>
      <w:r w:rsidR="00D6180F">
        <w:rPr>
          <w:rFonts w:ascii="Botera TFE" w:hAnsi="Botera TFE"/>
          <w:sz w:val="22"/>
          <w:szCs w:val="22"/>
        </w:rPr>
        <w:t xml:space="preserve">na </w:t>
      </w:r>
      <w:r w:rsidR="00016040">
        <w:rPr>
          <w:rFonts w:ascii="Botera TFE" w:hAnsi="Botera TFE"/>
          <w:sz w:val="22"/>
          <w:szCs w:val="22"/>
        </w:rPr>
        <w:t>rivisitazione</w:t>
      </w:r>
      <w:r w:rsidR="00EC430F">
        <w:rPr>
          <w:rFonts w:ascii="Botera TFE" w:hAnsi="Botera TFE"/>
          <w:sz w:val="22"/>
          <w:szCs w:val="22"/>
        </w:rPr>
        <w:t xml:space="preserve"> </w:t>
      </w:r>
      <w:r w:rsidR="00D6180F">
        <w:rPr>
          <w:rFonts w:ascii="Botera TFE" w:hAnsi="Botera TFE"/>
          <w:sz w:val="22"/>
          <w:szCs w:val="22"/>
        </w:rPr>
        <w:t xml:space="preserve">materica </w:t>
      </w:r>
      <w:r w:rsidR="00016040">
        <w:rPr>
          <w:rFonts w:ascii="Botera TFE" w:hAnsi="Botera TFE"/>
          <w:sz w:val="22"/>
          <w:szCs w:val="22"/>
        </w:rPr>
        <w:t xml:space="preserve">– </w:t>
      </w:r>
      <w:r w:rsidR="00EC430F" w:rsidRPr="001C0DFD">
        <w:rPr>
          <w:rFonts w:ascii="Botera TFE" w:hAnsi="Botera TFE"/>
          <w:b/>
          <w:sz w:val="22"/>
          <w:szCs w:val="22"/>
        </w:rPr>
        <w:t>Bul-Bo Soft</w:t>
      </w:r>
      <w:r w:rsidRPr="001C0DFD">
        <w:rPr>
          <w:rFonts w:ascii="Botera TFE" w:hAnsi="Botera TFE"/>
          <w:sz w:val="22"/>
          <w:szCs w:val="22"/>
        </w:rPr>
        <w:t xml:space="preserve"> </w:t>
      </w:r>
      <w:r w:rsidR="00016040">
        <w:rPr>
          <w:rFonts w:ascii="Botera TFE" w:hAnsi="Botera TFE"/>
          <w:sz w:val="22"/>
          <w:szCs w:val="22"/>
        </w:rPr>
        <w:t xml:space="preserve">– </w:t>
      </w:r>
      <w:r w:rsidR="00EC430F">
        <w:rPr>
          <w:rFonts w:ascii="Botera TFE" w:hAnsi="Botera TFE"/>
          <w:sz w:val="22"/>
          <w:szCs w:val="22"/>
        </w:rPr>
        <w:t>in partnership con</w:t>
      </w:r>
      <w:r w:rsidRPr="001C0DFD">
        <w:rPr>
          <w:rFonts w:ascii="Botera TFE" w:hAnsi="Botera TFE"/>
          <w:sz w:val="22"/>
          <w:szCs w:val="22"/>
        </w:rPr>
        <w:t xml:space="preserve"> Loro Piana </w:t>
      </w:r>
      <w:proofErr w:type="spellStart"/>
      <w:r w:rsidRPr="001C0DFD">
        <w:rPr>
          <w:rFonts w:ascii="Botera TFE" w:hAnsi="Botera TFE"/>
          <w:sz w:val="22"/>
          <w:szCs w:val="22"/>
        </w:rPr>
        <w:t>Interiors</w:t>
      </w:r>
      <w:proofErr w:type="spellEnd"/>
      <w:r w:rsidRPr="001C0DFD">
        <w:rPr>
          <w:rFonts w:ascii="Botera TFE" w:hAnsi="Botera TFE"/>
          <w:sz w:val="22"/>
          <w:szCs w:val="22"/>
        </w:rPr>
        <w:t xml:space="preserve">, che ha rivestito la base – originalmente in ecopelle – in tessuto </w:t>
      </w:r>
      <w:proofErr w:type="spellStart"/>
      <w:r w:rsidRPr="001C0DFD">
        <w:rPr>
          <w:rFonts w:ascii="Botera TFE" w:hAnsi="Botera TFE"/>
          <w:sz w:val="22"/>
          <w:szCs w:val="22"/>
        </w:rPr>
        <w:t>Altai</w:t>
      </w:r>
      <w:proofErr w:type="spellEnd"/>
      <w:r w:rsidRPr="001C0DFD">
        <w:rPr>
          <w:rFonts w:ascii="Botera TFE" w:hAnsi="Botera TFE"/>
          <w:sz w:val="22"/>
          <w:szCs w:val="22"/>
        </w:rPr>
        <w:t xml:space="preserve"> di lana e cashmere in due differenti varianti cromatiche. </w:t>
      </w:r>
    </w:p>
    <w:p w14:paraId="56D26154" w14:textId="77777777" w:rsidR="003A39C6" w:rsidRDefault="003A39C6" w:rsidP="00DD047B">
      <w:pPr>
        <w:spacing w:line="276" w:lineRule="auto"/>
        <w:jc w:val="both"/>
        <w:rPr>
          <w:rFonts w:ascii="Botera TFE" w:hAnsi="Botera TFE"/>
          <w:sz w:val="22"/>
          <w:szCs w:val="22"/>
        </w:rPr>
      </w:pPr>
    </w:p>
    <w:p w14:paraId="7439E851" w14:textId="471C813E" w:rsidR="00B9068F" w:rsidRDefault="001C0DFD" w:rsidP="00DD047B">
      <w:pPr>
        <w:spacing w:line="276" w:lineRule="auto"/>
        <w:jc w:val="both"/>
        <w:rPr>
          <w:rFonts w:ascii="Botera TFE" w:hAnsi="Botera TFE"/>
          <w:sz w:val="22"/>
          <w:szCs w:val="22"/>
        </w:rPr>
      </w:pPr>
      <w:r>
        <w:rPr>
          <w:rFonts w:ascii="Botera TFE" w:hAnsi="Botera TFE"/>
          <w:sz w:val="22"/>
          <w:szCs w:val="22"/>
        </w:rPr>
        <w:t>La</w:t>
      </w:r>
      <w:r w:rsidR="00F600DA">
        <w:rPr>
          <w:rFonts w:ascii="Botera TFE" w:hAnsi="Botera TFE"/>
          <w:sz w:val="22"/>
          <w:szCs w:val="22"/>
        </w:rPr>
        <w:t xml:space="preserve"> famiglia </w:t>
      </w:r>
      <w:r w:rsidR="00F600DA" w:rsidRPr="0011092A">
        <w:rPr>
          <w:rFonts w:ascii="Botera TFE" w:hAnsi="Botera TFE"/>
          <w:b/>
          <w:bCs/>
          <w:sz w:val="22"/>
          <w:szCs w:val="22"/>
        </w:rPr>
        <w:t>Bul-Bo</w:t>
      </w:r>
      <w:r w:rsidR="00F600DA">
        <w:rPr>
          <w:rFonts w:ascii="Botera TFE" w:hAnsi="Botera TFE"/>
          <w:sz w:val="22"/>
          <w:szCs w:val="22"/>
        </w:rPr>
        <w:t xml:space="preserve"> si arricchisce </w:t>
      </w:r>
      <w:r>
        <w:rPr>
          <w:rFonts w:ascii="Botera TFE" w:hAnsi="Botera TFE"/>
          <w:sz w:val="22"/>
          <w:szCs w:val="22"/>
        </w:rPr>
        <w:t xml:space="preserve">ora </w:t>
      </w:r>
      <w:r w:rsidR="00F600DA">
        <w:rPr>
          <w:rFonts w:ascii="Botera TFE" w:hAnsi="Botera TFE"/>
          <w:sz w:val="22"/>
          <w:szCs w:val="22"/>
        </w:rPr>
        <w:t xml:space="preserve">con </w:t>
      </w:r>
      <w:proofErr w:type="spellStart"/>
      <w:r w:rsidR="00F600DA" w:rsidRPr="00E26786">
        <w:rPr>
          <w:rFonts w:ascii="Botera TFE" w:hAnsi="Botera TFE"/>
          <w:b/>
          <w:bCs/>
          <w:sz w:val="22"/>
          <w:szCs w:val="22"/>
        </w:rPr>
        <w:t>Bul</w:t>
      </w:r>
      <w:proofErr w:type="spellEnd"/>
      <w:r w:rsidR="00F600DA" w:rsidRPr="00E26786">
        <w:rPr>
          <w:rFonts w:ascii="Botera TFE" w:hAnsi="Botera TFE"/>
          <w:b/>
          <w:bCs/>
          <w:sz w:val="22"/>
          <w:szCs w:val="22"/>
        </w:rPr>
        <w:t xml:space="preserve">-Bo </w:t>
      </w:r>
      <w:proofErr w:type="spellStart"/>
      <w:r w:rsidR="00B361A5">
        <w:rPr>
          <w:rFonts w:ascii="Botera TFE" w:hAnsi="Botera TFE"/>
          <w:b/>
          <w:bCs/>
          <w:sz w:val="22"/>
          <w:szCs w:val="22"/>
        </w:rPr>
        <w:t>table</w:t>
      </w:r>
      <w:proofErr w:type="spellEnd"/>
      <w:r w:rsidR="00F600DA">
        <w:rPr>
          <w:rFonts w:ascii="Botera TFE" w:hAnsi="Botera TFE"/>
          <w:sz w:val="22"/>
          <w:szCs w:val="22"/>
        </w:rPr>
        <w:t xml:space="preserve">, </w:t>
      </w:r>
      <w:r w:rsidR="006D3922">
        <w:rPr>
          <w:rFonts w:ascii="Botera TFE" w:hAnsi="Botera TFE"/>
          <w:sz w:val="22"/>
          <w:szCs w:val="22"/>
        </w:rPr>
        <w:t xml:space="preserve">una </w:t>
      </w:r>
      <w:r w:rsidR="00D6180F">
        <w:rPr>
          <w:rFonts w:ascii="Botera TFE" w:hAnsi="Botera TFE"/>
          <w:sz w:val="22"/>
          <w:szCs w:val="22"/>
        </w:rPr>
        <w:t xml:space="preserve">nuova </w:t>
      </w:r>
      <w:r w:rsidR="006D3922">
        <w:rPr>
          <w:rFonts w:ascii="Botera TFE" w:hAnsi="Botera TFE"/>
          <w:sz w:val="22"/>
          <w:szCs w:val="22"/>
        </w:rPr>
        <w:t>soluzione da scoprire al Salone del Mobile</w:t>
      </w:r>
      <w:r w:rsidR="003A39C6">
        <w:rPr>
          <w:rFonts w:ascii="Botera TFE" w:hAnsi="Botera TFE"/>
          <w:sz w:val="22"/>
          <w:szCs w:val="22"/>
        </w:rPr>
        <w:t xml:space="preserve"> di Milano (</w:t>
      </w:r>
      <w:r w:rsidR="003A39C6" w:rsidRPr="00D82572">
        <w:rPr>
          <w:rFonts w:ascii="Botera TFE" w:hAnsi="Botera TFE"/>
          <w:b/>
          <w:bCs/>
          <w:sz w:val="22"/>
          <w:szCs w:val="22"/>
        </w:rPr>
        <w:t>Euroluce,</w:t>
      </w:r>
      <w:r w:rsidR="003A39C6">
        <w:rPr>
          <w:rFonts w:ascii="Botera TFE" w:hAnsi="Botera TFE"/>
          <w:sz w:val="22"/>
          <w:szCs w:val="22"/>
        </w:rPr>
        <w:t xml:space="preserve"> </w:t>
      </w:r>
      <w:r w:rsidR="006D3922" w:rsidRPr="00E26786">
        <w:rPr>
          <w:rFonts w:ascii="Botera TFE" w:hAnsi="Botera TFE"/>
          <w:b/>
          <w:bCs/>
          <w:sz w:val="22"/>
          <w:szCs w:val="22"/>
        </w:rPr>
        <w:t>Pad. 13 – Stand 226</w:t>
      </w:r>
      <w:r w:rsidR="003A39C6">
        <w:rPr>
          <w:rFonts w:ascii="Botera TFE" w:hAnsi="Botera TFE"/>
          <w:b/>
          <w:bCs/>
          <w:sz w:val="22"/>
          <w:szCs w:val="22"/>
        </w:rPr>
        <w:t>)</w:t>
      </w:r>
      <w:r w:rsidR="00DD047B">
        <w:rPr>
          <w:rFonts w:ascii="Botera TFE" w:hAnsi="Botera TFE"/>
          <w:b/>
          <w:bCs/>
          <w:sz w:val="22"/>
          <w:szCs w:val="22"/>
        </w:rPr>
        <w:t xml:space="preserve"> </w:t>
      </w:r>
      <w:r w:rsidR="00DD047B" w:rsidRPr="00DD047B">
        <w:rPr>
          <w:rFonts w:ascii="Botera TFE" w:hAnsi="Botera TFE"/>
          <w:sz w:val="22"/>
          <w:szCs w:val="22"/>
        </w:rPr>
        <w:t>dove</w:t>
      </w:r>
      <w:r w:rsidR="00DD047B">
        <w:rPr>
          <w:rFonts w:ascii="Botera TFE" w:hAnsi="Botera TFE"/>
          <w:b/>
          <w:bCs/>
          <w:sz w:val="22"/>
          <w:szCs w:val="22"/>
        </w:rPr>
        <w:t xml:space="preserve"> Axolight </w:t>
      </w:r>
      <w:r w:rsidR="00E26786" w:rsidRPr="000A7179">
        <w:rPr>
          <w:rFonts w:ascii="Botera TFE" w:hAnsi="Botera TFE"/>
          <w:sz w:val="22"/>
          <w:szCs w:val="22"/>
        </w:rPr>
        <w:t>interpreta le nuove tendenze del design con personalità ed eleganza</w:t>
      </w:r>
      <w:r w:rsidR="00DD047B">
        <w:rPr>
          <w:rFonts w:ascii="Botera TFE" w:hAnsi="Botera TFE"/>
          <w:sz w:val="22"/>
          <w:szCs w:val="22"/>
        </w:rPr>
        <w:t>.</w:t>
      </w:r>
    </w:p>
    <w:p w14:paraId="6F542913" w14:textId="77777777" w:rsidR="00DD047B" w:rsidRDefault="00DD047B" w:rsidP="00DD047B">
      <w:pPr>
        <w:spacing w:line="276" w:lineRule="auto"/>
        <w:jc w:val="both"/>
        <w:rPr>
          <w:rFonts w:ascii="Botera TFE" w:hAnsi="Botera TFE"/>
          <w:sz w:val="22"/>
          <w:szCs w:val="22"/>
        </w:rPr>
      </w:pPr>
    </w:p>
    <w:p w14:paraId="5CEECF42" w14:textId="77777777" w:rsidR="00E627F1" w:rsidRPr="001B60F5" w:rsidRDefault="00E627F1" w:rsidP="00E627F1">
      <w:pPr>
        <w:jc w:val="both"/>
        <w:rPr>
          <w:rFonts w:ascii="Botera TFE" w:hAnsi="Botera TFE"/>
          <w:sz w:val="22"/>
          <w:szCs w:val="22"/>
        </w:rPr>
      </w:pPr>
    </w:p>
    <w:p w14:paraId="2CF7B2E4" w14:textId="773DB13D" w:rsidR="003339BE" w:rsidRPr="00711BF6" w:rsidRDefault="006820FB" w:rsidP="009301BD">
      <w:pPr>
        <w:jc w:val="both"/>
        <w:rPr>
          <w:rFonts w:ascii="Botera TFE" w:eastAsia="Calibri" w:hAnsi="Botera TFE" w:cs="Calibri"/>
          <w:sz w:val="22"/>
          <w:szCs w:val="22"/>
          <w:lang w:val="en-US"/>
        </w:rPr>
      </w:pPr>
      <w:hyperlink r:id="rId7" w:history="1">
        <w:r w:rsidR="003339BE" w:rsidRPr="00711BF6">
          <w:rPr>
            <w:rStyle w:val="Hyperlink0"/>
            <w:rFonts w:ascii="Botera TFE" w:hAnsi="Botera TFE"/>
            <w:lang w:val="en-US"/>
          </w:rPr>
          <w:t>www.axolight.it</w:t>
        </w:r>
      </w:hyperlink>
      <w:r w:rsidR="003339BE" w:rsidRPr="00711BF6">
        <w:rPr>
          <w:rFonts w:ascii="Botera TFE" w:hAnsi="Botera TFE"/>
          <w:sz w:val="22"/>
          <w:szCs w:val="22"/>
          <w:lang w:val="en-US"/>
        </w:rPr>
        <w:t xml:space="preserve"> </w:t>
      </w:r>
    </w:p>
    <w:p w14:paraId="3596956B" w14:textId="77777777" w:rsidR="003339BE" w:rsidRPr="00711BF6" w:rsidRDefault="003339BE" w:rsidP="00ED66CD">
      <w:pPr>
        <w:jc w:val="both"/>
        <w:rPr>
          <w:rFonts w:ascii="Botera TFE" w:eastAsia="Calibri" w:hAnsi="Botera TFE" w:cs="Calibri"/>
          <w:sz w:val="22"/>
          <w:szCs w:val="22"/>
          <w:lang w:val="en-US"/>
        </w:rPr>
      </w:pPr>
    </w:p>
    <w:p w14:paraId="6CEEF360" w14:textId="77777777" w:rsidR="003339BE" w:rsidRPr="001B60F5" w:rsidRDefault="003339BE" w:rsidP="00ED66CD">
      <w:pPr>
        <w:tabs>
          <w:tab w:val="left" w:pos="9132"/>
        </w:tabs>
        <w:spacing w:line="276" w:lineRule="auto"/>
        <w:ind w:right="561"/>
        <w:jc w:val="both"/>
        <w:rPr>
          <w:rFonts w:ascii="Botera TFE" w:eastAsia="Calibri" w:hAnsi="Botera TFE" w:cs="Calibri"/>
          <w:color w:val="383E42"/>
          <w:sz w:val="22"/>
          <w:szCs w:val="22"/>
          <w:u w:color="383E42"/>
          <w:lang w:val="en-US"/>
        </w:rPr>
      </w:pPr>
      <w:r w:rsidRPr="001B60F5">
        <w:rPr>
          <w:rFonts w:ascii="Botera TFE" w:hAnsi="Botera TFE"/>
          <w:color w:val="C88590"/>
          <w:sz w:val="22"/>
          <w:szCs w:val="22"/>
          <w:u w:color="C88590"/>
          <w:lang w:val="en-US"/>
        </w:rPr>
        <w:t>ZED</w:t>
      </w:r>
      <w:r w:rsidRPr="001B60F5">
        <w:rPr>
          <w:rFonts w:ascii="Botera TFE" w:hAnsi="Botera TFE"/>
          <w:color w:val="383E42"/>
          <w:sz w:val="22"/>
          <w:szCs w:val="22"/>
          <w:u w:color="383E42"/>
          <w:lang w:val="en-US"/>
        </w:rPr>
        <w:t>COMM press office</w:t>
      </w:r>
    </w:p>
    <w:p w14:paraId="25FB8AFC" w14:textId="77777777" w:rsidR="003339BE" w:rsidRPr="003D0DAE" w:rsidRDefault="003339BE" w:rsidP="00ED66CD">
      <w:pPr>
        <w:jc w:val="both"/>
        <w:rPr>
          <w:rFonts w:ascii="Botera TFE" w:hAnsi="Botera TFE"/>
          <w:sz w:val="22"/>
          <w:szCs w:val="22"/>
          <w:lang w:val="en-US"/>
        </w:rPr>
      </w:pPr>
      <w:r w:rsidRPr="001B60F5">
        <w:rPr>
          <w:rFonts w:ascii="Botera TFE" w:hAnsi="Botera TFE"/>
          <w:sz w:val="22"/>
          <w:szCs w:val="22"/>
          <w:lang w:val="en-US"/>
        </w:rPr>
        <w:t xml:space="preserve">Martina Romeo | +39 344 3904272 | </w:t>
      </w:r>
      <w:hyperlink r:id="rId8" w:history="1">
        <w:r w:rsidRPr="001B60F5">
          <w:rPr>
            <w:rStyle w:val="Hyperlink1"/>
            <w:rFonts w:ascii="Botera TFE" w:hAnsi="Botera TFE"/>
            <w:sz w:val="22"/>
            <w:szCs w:val="22"/>
            <w:lang w:val="en-US"/>
          </w:rPr>
          <w:t>martina@zedcomm.it</w:t>
        </w:r>
      </w:hyperlink>
    </w:p>
    <w:p w14:paraId="60612260" w14:textId="726F7271" w:rsidR="00537632" w:rsidRPr="003339BE" w:rsidRDefault="00537632" w:rsidP="00ED66CD">
      <w:pPr>
        <w:jc w:val="both"/>
        <w:rPr>
          <w:rFonts w:ascii="Botera TFE" w:hAnsi="Botera TFE"/>
          <w:sz w:val="21"/>
          <w:szCs w:val="21"/>
          <w:lang w:val="en-US"/>
        </w:rPr>
      </w:pPr>
    </w:p>
    <w:sectPr w:rsidR="00537632" w:rsidRPr="003339BE" w:rsidSect="00563CE0">
      <w:headerReference w:type="default" r:id="rId9"/>
      <w:footerReference w:type="default" r:id="rId10"/>
      <w:pgSz w:w="11900" w:h="16840"/>
      <w:pgMar w:top="1719" w:right="1134" w:bottom="1522" w:left="1134" w:header="708" w:footer="6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855191" w14:textId="77777777" w:rsidR="006820FB" w:rsidRDefault="006820FB" w:rsidP="00066531">
      <w:r>
        <w:separator/>
      </w:r>
    </w:p>
  </w:endnote>
  <w:endnote w:type="continuationSeparator" w:id="0">
    <w:p w14:paraId="5309485C" w14:textId="77777777" w:rsidR="006820FB" w:rsidRDefault="006820FB" w:rsidP="00066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tera TFE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D3906" w14:textId="77777777" w:rsidR="00BB6E88" w:rsidRDefault="00BB6E88">
    <w:pPr>
      <w:pStyle w:val="Pidipagin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E1C90D5" wp14:editId="48ED08A1">
          <wp:simplePos x="0" y="0"/>
          <wp:positionH relativeFrom="column">
            <wp:posOffset>-1143000</wp:posOffset>
          </wp:positionH>
          <wp:positionV relativeFrom="paragraph">
            <wp:posOffset>-250190</wp:posOffset>
          </wp:positionV>
          <wp:extent cx="7562850" cy="1019175"/>
          <wp:effectExtent l="0" t="0" r="6350" b="0"/>
          <wp:wrapNone/>
          <wp:docPr id="2" name="Immagine 2" descr="pie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d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81651B" w14:textId="77777777" w:rsidR="006820FB" w:rsidRDefault="006820FB" w:rsidP="00066531">
      <w:r>
        <w:separator/>
      </w:r>
    </w:p>
  </w:footnote>
  <w:footnote w:type="continuationSeparator" w:id="0">
    <w:p w14:paraId="2F5B8E5A" w14:textId="77777777" w:rsidR="006820FB" w:rsidRDefault="006820FB" w:rsidP="000665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7BD5C2" w14:textId="77777777" w:rsidR="00BB6E88" w:rsidRDefault="00BB6E88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EF60D66" wp14:editId="706CEF13">
          <wp:simplePos x="0" y="0"/>
          <wp:positionH relativeFrom="column">
            <wp:posOffset>-720090</wp:posOffset>
          </wp:positionH>
          <wp:positionV relativeFrom="paragraph">
            <wp:posOffset>-448945</wp:posOffset>
          </wp:positionV>
          <wp:extent cx="7562850" cy="1047750"/>
          <wp:effectExtent l="0" t="0" r="6350" b="0"/>
          <wp:wrapThrough wrapText="bothSides">
            <wp:wrapPolygon edited="0">
              <wp:start x="0" y="0"/>
              <wp:lineTo x="0" y="20945"/>
              <wp:lineTo x="21546" y="20945"/>
              <wp:lineTo x="21546" y="0"/>
              <wp:lineTo x="0" y="0"/>
            </wp:wrapPolygon>
          </wp:wrapThrough>
          <wp:docPr id="1" name="Immagine 1" descr="test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esta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4B70D5"/>
    <w:multiLevelType w:val="hybridMultilevel"/>
    <w:tmpl w:val="DA14B3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B55B2"/>
    <w:multiLevelType w:val="hybridMultilevel"/>
    <w:tmpl w:val="F39A050E"/>
    <w:lvl w:ilvl="0" w:tplc="C8E462AC">
      <w:start w:val="4"/>
      <w:numFmt w:val="bullet"/>
      <w:lvlText w:val="-"/>
      <w:lvlJc w:val="left"/>
      <w:pPr>
        <w:ind w:left="720" w:hanging="360"/>
      </w:pPr>
      <w:rPr>
        <w:rFonts w:ascii="Botera TFE" w:eastAsiaTheme="minorEastAsia" w:hAnsi="Botera TF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852A6"/>
    <w:multiLevelType w:val="hybridMultilevel"/>
    <w:tmpl w:val="00C2735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C559FE"/>
    <w:multiLevelType w:val="hybridMultilevel"/>
    <w:tmpl w:val="5640413C"/>
    <w:lvl w:ilvl="0" w:tplc="618227D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9B5E88"/>
    <w:multiLevelType w:val="hybridMultilevel"/>
    <w:tmpl w:val="08C84778"/>
    <w:lvl w:ilvl="0" w:tplc="0FF6C506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17F"/>
    <w:rsid w:val="00015FF6"/>
    <w:rsid w:val="00016040"/>
    <w:rsid w:val="00020CF8"/>
    <w:rsid w:val="000266A2"/>
    <w:rsid w:val="000429AA"/>
    <w:rsid w:val="0004377B"/>
    <w:rsid w:val="000438AF"/>
    <w:rsid w:val="0004696F"/>
    <w:rsid w:val="00050A26"/>
    <w:rsid w:val="000606E7"/>
    <w:rsid w:val="00061FF4"/>
    <w:rsid w:val="00066531"/>
    <w:rsid w:val="00070980"/>
    <w:rsid w:val="00071EC1"/>
    <w:rsid w:val="00072AEF"/>
    <w:rsid w:val="00072F98"/>
    <w:rsid w:val="00077372"/>
    <w:rsid w:val="0008373F"/>
    <w:rsid w:val="00084436"/>
    <w:rsid w:val="000873DD"/>
    <w:rsid w:val="00092DF7"/>
    <w:rsid w:val="00095518"/>
    <w:rsid w:val="00097245"/>
    <w:rsid w:val="000A38B8"/>
    <w:rsid w:val="000A3E12"/>
    <w:rsid w:val="000A7179"/>
    <w:rsid w:val="000B0C4E"/>
    <w:rsid w:val="000B53A1"/>
    <w:rsid w:val="000B741F"/>
    <w:rsid w:val="000C6648"/>
    <w:rsid w:val="000D0D13"/>
    <w:rsid w:val="000D0DE5"/>
    <w:rsid w:val="000D1D45"/>
    <w:rsid w:val="000E573D"/>
    <w:rsid w:val="00106F0A"/>
    <w:rsid w:val="0011092A"/>
    <w:rsid w:val="00111E82"/>
    <w:rsid w:val="001120F8"/>
    <w:rsid w:val="00113514"/>
    <w:rsid w:val="00121112"/>
    <w:rsid w:val="001234AD"/>
    <w:rsid w:val="0013272B"/>
    <w:rsid w:val="00137B22"/>
    <w:rsid w:val="001424C2"/>
    <w:rsid w:val="00150844"/>
    <w:rsid w:val="001529A6"/>
    <w:rsid w:val="00154853"/>
    <w:rsid w:val="00164F76"/>
    <w:rsid w:val="00175381"/>
    <w:rsid w:val="00175431"/>
    <w:rsid w:val="0018155E"/>
    <w:rsid w:val="00186AF8"/>
    <w:rsid w:val="001963E9"/>
    <w:rsid w:val="001979AB"/>
    <w:rsid w:val="001A585E"/>
    <w:rsid w:val="001A6454"/>
    <w:rsid w:val="001A71C4"/>
    <w:rsid w:val="001B1729"/>
    <w:rsid w:val="001B60F5"/>
    <w:rsid w:val="001C0D78"/>
    <w:rsid w:val="001C0DFD"/>
    <w:rsid w:val="001C2033"/>
    <w:rsid w:val="001D240D"/>
    <w:rsid w:val="001D3F0A"/>
    <w:rsid w:val="001D5712"/>
    <w:rsid w:val="001D7983"/>
    <w:rsid w:val="001E13A5"/>
    <w:rsid w:val="001E4C1D"/>
    <w:rsid w:val="001E5583"/>
    <w:rsid w:val="001F1072"/>
    <w:rsid w:val="00202DB1"/>
    <w:rsid w:val="00207085"/>
    <w:rsid w:val="00211F3C"/>
    <w:rsid w:val="0021470E"/>
    <w:rsid w:val="00215EDE"/>
    <w:rsid w:val="002209F3"/>
    <w:rsid w:val="00221ECC"/>
    <w:rsid w:val="0022263F"/>
    <w:rsid w:val="002266FF"/>
    <w:rsid w:val="002360A2"/>
    <w:rsid w:val="00247300"/>
    <w:rsid w:val="00247707"/>
    <w:rsid w:val="00247E33"/>
    <w:rsid w:val="00247E93"/>
    <w:rsid w:val="00250AF1"/>
    <w:rsid w:val="00251DAE"/>
    <w:rsid w:val="002729F2"/>
    <w:rsid w:val="00296004"/>
    <w:rsid w:val="002A3BCA"/>
    <w:rsid w:val="002C1CA0"/>
    <w:rsid w:val="002D3C57"/>
    <w:rsid w:val="002D3FDB"/>
    <w:rsid w:val="002E0523"/>
    <w:rsid w:val="002E58D8"/>
    <w:rsid w:val="002E61DB"/>
    <w:rsid w:val="002E7A52"/>
    <w:rsid w:val="002F2E65"/>
    <w:rsid w:val="002F467A"/>
    <w:rsid w:val="002F4B7A"/>
    <w:rsid w:val="00303ECF"/>
    <w:rsid w:val="00304B60"/>
    <w:rsid w:val="0032254B"/>
    <w:rsid w:val="003274B1"/>
    <w:rsid w:val="0033230F"/>
    <w:rsid w:val="00333609"/>
    <w:rsid w:val="003339BE"/>
    <w:rsid w:val="00337F8C"/>
    <w:rsid w:val="00342594"/>
    <w:rsid w:val="003426A1"/>
    <w:rsid w:val="003427CE"/>
    <w:rsid w:val="003439C5"/>
    <w:rsid w:val="00343B9D"/>
    <w:rsid w:val="003504C3"/>
    <w:rsid w:val="00351107"/>
    <w:rsid w:val="00352F7B"/>
    <w:rsid w:val="00360216"/>
    <w:rsid w:val="00360406"/>
    <w:rsid w:val="0036526C"/>
    <w:rsid w:val="00365C08"/>
    <w:rsid w:val="00367DE3"/>
    <w:rsid w:val="0037143A"/>
    <w:rsid w:val="00373F2F"/>
    <w:rsid w:val="003823FD"/>
    <w:rsid w:val="00383FE7"/>
    <w:rsid w:val="00395A81"/>
    <w:rsid w:val="003A39C6"/>
    <w:rsid w:val="003A4006"/>
    <w:rsid w:val="003A51C5"/>
    <w:rsid w:val="003B5BF0"/>
    <w:rsid w:val="003B6C69"/>
    <w:rsid w:val="003C0B25"/>
    <w:rsid w:val="003C1744"/>
    <w:rsid w:val="003C54EE"/>
    <w:rsid w:val="003C68F7"/>
    <w:rsid w:val="003D0DAE"/>
    <w:rsid w:val="003D5EF7"/>
    <w:rsid w:val="003F043A"/>
    <w:rsid w:val="003F49CC"/>
    <w:rsid w:val="0040129B"/>
    <w:rsid w:val="00403FAD"/>
    <w:rsid w:val="00404A01"/>
    <w:rsid w:val="004054B2"/>
    <w:rsid w:val="0040602F"/>
    <w:rsid w:val="00407D7D"/>
    <w:rsid w:val="00411E82"/>
    <w:rsid w:val="004134C3"/>
    <w:rsid w:val="00425C75"/>
    <w:rsid w:val="00425E6A"/>
    <w:rsid w:val="00426758"/>
    <w:rsid w:val="004305BD"/>
    <w:rsid w:val="00432E9E"/>
    <w:rsid w:val="00435A7E"/>
    <w:rsid w:val="004400F8"/>
    <w:rsid w:val="004412B4"/>
    <w:rsid w:val="00441BFF"/>
    <w:rsid w:val="00444D16"/>
    <w:rsid w:val="00451065"/>
    <w:rsid w:val="00451F9B"/>
    <w:rsid w:val="00456B8A"/>
    <w:rsid w:val="00460F31"/>
    <w:rsid w:val="00461069"/>
    <w:rsid w:val="00461DC5"/>
    <w:rsid w:val="004620F4"/>
    <w:rsid w:val="004724F2"/>
    <w:rsid w:val="00480FBB"/>
    <w:rsid w:val="0048243D"/>
    <w:rsid w:val="00487247"/>
    <w:rsid w:val="0048789B"/>
    <w:rsid w:val="00490C18"/>
    <w:rsid w:val="00492BB2"/>
    <w:rsid w:val="00496FB5"/>
    <w:rsid w:val="004B0BDA"/>
    <w:rsid w:val="004B246E"/>
    <w:rsid w:val="004B4120"/>
    <w:rsid w:val="004B44F4"/>
    <w:rsid w:val="004C4FF2"/>
    <w:rsid w:val="004D06E2"/>
    <w:rsid w:val="004D622F"/>
    <w:rsid w:val="004D70BA"/>
    <w:rsid w:val="004E0302"/>
    <w:rsid w:val="004E5DF2"/>
    <w:rsid w:val="004F35CC"/>
    <w:rsid w:val="00506D6C"/>
    <w:rsid w:val="00506F41"/>
    <w:rsid w:val="00513727"/>
    <w:rsid w:val="00516E0E"/>
    <w:rsid w:val="00520A0D"/>
    <w:rsid w:val="005301DE"/>
    <w:rsid w:val="00531629"/>
    <w:rsid w:val="00535C27"/>
    <w:rsid w:val="005375C1"/>
    <w:rsid w:val="00537632"/>
    <w:rsid w:val="00551188"/>
    <w:rsid w:val="0055261F"/>
    <w:rsid w:val="005532B4"/>
    <w:rsid w:val="00554CDB"/>
    <w:rsid w:val="005551B0"/>
    <w:rsid w:val="00563CE0"/>
    <w:rsid w:val="00572C23"/>
    <w:rsid w:val="00573541"/>
    <w:rsid w:val="005742C3"/>
    <w:rsid w:val="00577AAF"/>
    <w:rsid w:val="00580252"/>
    <w:rsid w:val="005819C9"/>
    <w:rsid w:val="0058592D"/>
    <w:rsid w:val="005A18BF"/>
    <w:rsid w:val="005A2387"/>
    <w:rsid w:val="005A23C2"/>
    <w:rsid w:val="005A3FC9"/>
    <w:rsid w:val="005A5123"/>
    <w:rsid w:val="005C38C0"/>
    <w:rsid w:val="005C42B8"/>
    <w:rsid w:val="005C68E3"/>
    <w:rsid w:val="005C6D13"/>
    <w:rsid w:val="005D25D3"/>
    <w:rsid w:val="005D70FE"/>
    <w:rsid w:val="005E50C3"/>
    <w:rsid w:val="005E5A8C"/>
    <w:rsid w:val="005E67CE"/>
    <w:rsid w:val="005E7718"/>
    <w:rsid w:val="006019DA"/>
    <w:rsid w:val="0060264A"/>
    <w:rsid w:val="006037F7"/>
    <w:rsid w:val="00610838"/>
    <w:rsid w:val="0061402D"/>
    <w:rsid w:val="00614CB3"/>
    <w:rsid w:val="0062046F"/>
    <w:rsid w:val="006215DB"/>
    <w:rsid w:val="00623C06"/>
    <w:rsid w:val="00627BD1"/>
    <w:rsid w:val="006376D8"/>
    <w:rsid w:val="0064297C"/>
    <w:rsid w:val="00644A0B"/>
    <w:rsid w:val="00650437"/>
    <w:rsid w:val="00651FDE"/>
    <w:rsid w:val="00655FE1"/>
    <w:rsid w:val="0065606A"/>
    <w:rsid w:val="00656F5A"/>
    <w:rsid w:val="006623C0"/>
    <w:rsid w:val="006639A3"/>
    <w:rsid w:val="006718E6"/>
    <w:rsid w:val="006820FB"/>
    <w:rsid w:val="00682D37"/>
    <w:rsid w:val="006847CF"/>
    <w:rsid w:val="00691CF9"/>
    <w:rsid w:val="00697394"/>
    <w:rsid w:val="00697795"/>
    <w:rsid w:val="006A4372"/>
    <w:rsid w:val="006A62E3"/>
    <w:rsid w:val="006B5D70"/>
    <w:rsid w:val="006C7C9A"/>
    <w:rsid w:val="006D23F9"/>
    <w:rsid w:val="006D3922"/>
    <w:rsid w:val="006E3222"/>
    <w:rsid w:val="006F074F"/>
    <w:rsid w:val="006F1F50"/>
    <w:rsid w:val="006F54D8"/>
    <w:rsid w:val="00707F99"/>
    <w:rsid w:val="00710DBF"/>
    <w:rsid w:val="007110CC"/>
    <w:rsid w:val="00711BF6"/>
    <w:rsid w:val="00713482"/>
    <w:rsid w:val="00714AF7"/>
    <w:rsid w:val="00714C95"/>
    <w:rsid w:val="00715385"/>
    <w:rsid w:val="00715506"/>
    <w:rsid w:val="00721B4E"/>
    <w:rsid w:val="007273D4"/>
    <w:rsid w:val="007307F1"/>
    <w:rsid w:val="0073401D"/>
    <w:rsid w:val="00734ABF"/>
    <w:rsid w:val="007352F0"/>
    <w:rsid w:val="00740E32"/>
    <w:rsid w:val="007465D1"/>
    <w:rsid w:val="00750AB0"/>
    <w:rsid w:val="007512FC"/>
    <w:rsid w:val="007524F5"/>
    <w:rsid w:val="00754F79"/>
    <w:rsid w:val="00757D04"/>
    <w:rsid w:val="007603EE"/>
    <w:rsid w:val="00760CB4"/>
    <w:rsid w:val="007710FC"/>
    <w:rsid w:val="00775BCC"/>
    <w:rsid w:val="007804F9"/>
    <w:rsid w:val="00780948"/>
    <w:rsid w:val="00785A46"/>
    <w:rsid w:val="007916D0"/>
    <w:rsid w:val="007A0347"/>
    <w:rsid w:val="007A2958"/>
    <w:rsid w:val="007A482F"/>
    <w:rsid w:val="007B0E68"/>
    <w:rsid w:val="007B2BFB"/>
    <w:rsid w:val="007C000E"/>
    <w:rsid w:val="007C0EF1"/>
    <w:rsid w:val="007C668E"/>
    <w:rsid w:val="007D39CC"/>
    <w:rsid w:val="007D3E38"/>
    <w:rsid w:val="007E345D"/>
    <w:rsid w:val="007E67E2"/>
    <w:rsid w:val="007F6130"/>
    <w:rsid w:val="007F7E79"/>
    <w:rsid w:val="00802FF6"/>
    <w:rsid w:val="00804486"/>
    <w:rsid w:val="0080483C"/>
    <w:rsid w:val="00804DFA"/>
    <w:rsid w:val="008066AA"/>
    <w:rsid w:val="00810FAB"/>
    <w:rsid w:val="00814982"/>
    <w:rsid w:val="00820B86"/>
    <w:rsid w:val="0082339D"/>
    <w:rsid w:val="00824A03"/>
    <w:rsid w:val="00824FC2"/>
    <w:rsid w:val="008268FE"/>
    <w:rsid w:val="00830203"/>
    <w:rsid w:val="0083545C"/>
    <w:rsid w:val="00835A47"/>
    <w:rsid w:val="00841F3F"/>
    <w:rsid w:val="00843407"/>
    <w:rsid w:val="008436BC"/>
    <w:rsid w:val="00843ABB"/>
    <w:rsid w:val="00851A10"/>
    <w:rsid w:val="00852D50"/>
    <w:rsid w:val="00853D67"/>
    <w:rsid w:val="008568B9"/>
    <w:rsid w:val="0086117F"/>
    <w:rsid w:val="00865DCD"/>
    <w:rsid w:val="00873DAF"/>
    <w:rsid w:val="008746BD"/>
    <w:rsid w:val="008777B1"/>
    <w:rsid w:val="0087788E"/>
    <w:rsid w:val="00883367"/>
    <w:rsid w:val="00883A00"/>
    <w:rsid w:val="00883F16"/>
    <w:rsid w:val="00884D03"/>
    <w:rsid w:val="00885C0A"/>
    <w:rsid w:val="0088717F"/>
    <w:rsid w:val="00892C2C"/>
    <w:rsid w:val="0089372E"/>
    <w:rsid w:val="008A4253"/>
    <w:rsid w:val="008A51D6"/>
    <w:rsid w:val="008B4057"/>
    <w:rsid w:val="008B414C"/>
    <w:rsid w:val="008B4976"/>
    <w:rsid w:val="008B7B31"/>
    <w:rsid w:val="008C296E"/>
    <w:rsid w:val="008C4D85"/>
    <w:rsid w:val="008D02FC"/>
    <w:rsid w:val="008D2579"/>
    <w:rsid w:val="008D333A"/>
    <w:rsid w:val="008D423B"/>
    <w:rsid w:val="008D64D9"/>
    <w:rsid w:val="008E11A3"/>
    <w:rsid w:val="008F0FAD"/>
    <w:rsid w:val="008F292B"/>
    <w:rsid w:val="008F2B76"/>
    <w:rsid w:val="008F5A9A"/>
    <w:rsid w:val="008F6370"/>
    <w:rsid w:val="009013E2"/>
    <w:rsid w:val="00912680"/>
    <w:rsid w:val="0091309D"/>
    <w:rsid w:val="00917D45"/>
    <w:rsid w:val="00923AB0"/>
    <w:rsid w:val="0092695A"/>
    <w:rsid w:val="009301BD"/>
    <w:rsid w:val="00930F08"/>
    <w:rsid w:val="0093269B"/>
    <w:rsid w:val="00943468"/>
    <w:rsid w:val="00946039"/>
    <w:rsid w:val="00951A32"/>
    <w:rsid w:val="009527B8"/>
    <w:rsid w:val="00952D33"/>
    <w:rsid w:val="00953B2C"/>
    <w:rsid w:val="00954679"/>
    <w:rsid w:val="009554B8"/>
    <w:rsid w:val="00956901"/>
    <w:rsid w:val="00961B49"/>
    <w:rsid w:val="00963866"/>
    <w:rsid w:val="009660B2"/>
    <w:rsid w:val="00983E2B"/>
    <w:rsid w:val="009841FC"/>
    <w:rsid w:val="009865E6"/>
    <w:rsid w:val="0098660F"/>
    <w:rsid w:val="009876AE"/>
    <w:rsid w:val="00994C35"/>
    <w:rsid w:val="009A2AC3"/>
    <w:rsid w:val="009A4670"/>
    <w:rsid w:val="009A7B22"/>
    <w:rsid w:val="009B5837"/>
    <w:rsid w:val="009C60A6"/>
    <w:rsid w:val="009C65BD"/>
    <w:rsid w:val="009D3F35"/>
    <w:rsid w:val="009D63CE"/>
    <w:rsid w:val="009E2780"/>
    <w:rsid w:val="009E303C"/>
    <w:rsid w:val="009E3452"/>
    <w:rsid w:val="009E3E6D"/>
    <w:rsid w:val="009E526A"/>
    <w:rsid w:val="009F2EE9"/>
    <w:rsid w:val="009F6FFE"/>
    <w:rsid w:val="00A01C6A"/>
    <w:rsid w:val="00A07969"/>
    <w:rsid w:val="00A07AEC"/>
    <w:rsid w:val="00A1272E"/>
    <w:rsid w:val="00A137C7"/>
    <w:rsid w:val="00A165D9"/>
    <w:rsid w:val="00A1787E"/>
    <w:rsid w:val="00A17BB3"/>
    <w:rsid w:val="00A23701"/>
    <w:rsid w:val="00A23825"/>
    <w:rsid w:val="00A271B4"/>
    <w:rsid w:val="00A33849"/>
    <w:rsid w:val="00A367F3"/>
    <w:rsid w:val="00A42D65"/>
    <w:rsid w:val="00A55227"/>
    <w:rsid w:val="00A61BBC"/>
    <w:rsid w:val="00A64E38"/>
    <w:rsid w:val="00A8336B"/>
    <w:rsid w:val="00A83EF7"/>
    <w:rsid w:val="00A84021"/>
    <w:rsid w:val="00A91184"/>
    <w:rsid w:val="00A97A8F"/>
    <w:rsid w:val="00AA0C69"/>
    <w:rsid w:val="00AA1286"/>
    <w:rsid w:val="00AA3AD9"/>
    <w:rsid w:val="00AB51A8"/>
    <w:rsid w:val="00AB5B31"/>
    <w:rsid w:val="00AC37D8"/>
    <w:rsid w:val="00AD0BDC"/>
    <w:rsid w:val="00AD5829"/>
    <w:rsid w:val="00AD7390"/>
    <w:rsid w:val="00AE6389"/>
    <w:rsid w:val="00B06B66"/>
    <w:rsid w:val="00B10178"/>
    <w:rsid w:val="00B12846"/>
    <w:rsid w:val="00B14392"/>
    <w:rsid w:val="00B14BF2"/>
    <w:rsid w:val="00B233EA"/>
    <w:rsid w:val="00B338BF"/>
    <w:rsid w:val="00B35763"/>
    <w:rsid w:val="00B361A5"/>
    <w:rsid w:val="00B368CD"/>
    <w:rsid w:val="00B370F2"/>
    <w:rsid w:val="00B37C32"/>
    <w:rsid w:val="00B410AA"/>
    <w:rsid w:val="00B617BF"/>
    <w:rsid w:val="00B61947"/>
    <w:rsid w:val="00B62505"/>
    <w:rsid w:val="00B6323E"/>
    <w:rsid w:val="00B6602F"/>
    <w:rsid w:val="00B662FB"/>
    <w:rsid w:val="00B66A37"/>
    <w:rsid w:val="00B83DBE"/>
    <w:rsid w:val="00B83F76"/>
    <w:rsid w:val="00B856F8"/>
    <w:rsid w:val="00B877CB"/>
    <w:rsid w:val="00B9068F"/>
    <w:rsid w:val="00B91F2E"/>
    <w:rsid w:val="00B956D0"/>
    <w:rsid w:val="00BA0717"/>
    <w:rsid w:val="00BA5F0D"/>
    <w:rsid w:val="00BB38A6"/>
    <w:rsid w:val="00BB67CA"/>
    <w:rsid w:val="00BB6E88"/>
    <w:rsid w:val="00BE0FE5"/>
    <w:rsid w:val="00BE1BD7"/>
    <w:rsid w:val="00BE4CC4"/>
    <w:rsid w:val="00BE519D"/>
    <w:rsid w:val="00BF2670"/>
    <w:rsid w:val="00BF672C"/>
    <w:rsid w:val="00C12E2F"/>
    <w:rsid w:val="00C22AA9"/>
    <w:rsid w:val="00C22F00"/>
    <w:rsid w:val="00C25C4D"/>
    <w:rsid w:val="00C304C9"/>
    <w:rsid w:val="00C32DB1"/>
    <w:rsid w:val="00C429B1"/>
    <w:rsid w:val="00C44BAD"/>
    <w:rsid w:val="00C45EAA"/>
    <w:rsid w:val="00C55ADC"/>
    <w:rsid w:val="00C706D2"/>
    <w:rsid w:val="00C76BB3"/>
    <w:rsid w:val="00C809B6"/>
    <w:rsid w:val="00C844F1"/>
    <w:rsid w:val="00C86D7F"/>
    <w:rsid w:val="00C92C2A"/>
    <w:rsid w:val="00CA3CD7"/>
    <w:rsid w:val="00CB0ED7"/>
    <w:rsid w:val="00CC046F"/>
    <w:rsid w:val="00CE3AA1"/>
    <w:rsid w:val="00CE4855"/>
    <w:rsid w:val="00CF7968"/>
    <w:rsid w:val="00D00C14"/>
    <w:rsid w:val="00D02A26"/>
    <w:rsid w:val="00D11032"/>
    <w:rsid w:val="00D13101"/>
    <w:rsid w:val="00D13F0C"/>
    <w:rsid w:val="00D172E8"/>
    <w:rsid w:val="00D306E7"/>
    <w:rsid w:val="00D345BF"/>
    <w:rsid w:val="00D40336"/>
    <w:rsid w:val="00D40D1A"/>
    <w:rsid w:val="00D44AD5"/>
    <w:rsid w:val="00D45001"/>
    <w:rsid w:val="00D46DAE"/>
    <w:rsid w:val="00D569F3"/>
    <w:rsid w:val="00D6180F"/>
    <w:rsid w:val="00D61CE2"/>
    <w:rsid w:val="00D63C89"/>
    <w:rsid w:val="00D64BD6"/>
    <w:rsid w:val="00D67D99"/>
    <w:rsid w:val="00D71670"/>
    <w:rsid w:val="00D74262"/>
    <w:rsid w:val="00D82572"/>
    <w:rsid w:val="00D91C5F"/>
    <w:rsid w:val="00D93CF3"/>
    <w:rsid w:val="00D971A1"/>
    <w:rsid w:val="00DA399E"/>
    <w:rsid w:val="00DB7B73"/>
    <w:rsid w:val="00DC3190"/>
    <w:rsid w:val="00DC39CF"/>
    <w:rsid w:val="00DC5AB7"/>
    <w:rsid w:val="00DC5F46"/>
    <w:rsid w:val="00DD047B"/>
    <w:rsid w:val="00DE47B3"/>
    <w:rsid w:val="00DE4CE0"/>
    <w:rsid w:val="00DE63BA"/>
    <w:rsid w:val="00DE7885"/>
    <w:rsid w:val="00E014C8"/>
    <w:rsid w:val="00E02A46"/>
    <w:rsid w:val="00E07B2B"/>
    <w:rsid w:val="00E13927"/>
    <w:rsid w:val="00E15A39"/>
    <w:rsid w:val="00E17BD9"/>
    <w:rsid w:val="00E21686"/>
    <w:rsid w:val="00E2623A"/>
    <w:rsid w:val="00E26786"/>
    <w:rsid w:val="00E267E8"/>
    <w:rsid w:val="00E26AA0"/>
    <w:rsid w:val="00E30F29"/>
    <w:rsid w:val="00E32490"/>
    <w:rsid w:val="00E338B1"/>
    <w:rsid w:val="00E352ED"/>
    <w:rsid w:val="00E4424B"/>
    <w:rsid w:val="00E53EE9"/>
    <w:rsid w:val="00E545D8"/>
    <w:rsid w:val="00E627F1"/>
    <w:rsid w:val="00E7230E"/>
    <w:rsid w:val="00E73992"/>
    <w:rsid w:val="00E770CF"/>
    <w:rsid w:val="00E83D9E"/>
    <w:rsid w:val="00E8514F"/>
    <w:rsid w:val="00E8517B"/>
    <w:rsid w:val="00E855DD"/>
    <w:rsid w:val="00E87EA7"/>
    <w:rsid w:val="00E9057F"/>
    <w:rsid w:val="00E949D6"/>
    <w:rsid w:val="00E94E6F"/>
    <w:rsid w:val="00E9699F"/>
    <w:rsid w:val="00E971DD"/>
    <w:rsid w:val="00E97BCF"/>
    <w:rsid w:val="00EA7169"/>
    <w:rsid w:val="00EC3346"/>
    <w:rsid w:val="00EC430F"/>
    <w:rsid w:val="00EC6DDF"/>
    <w:rsid w:val="00ED37BB"/>
    <w:rsid w:val="00ED3A84"/>
    <w:rsid w:val="00ED5DBF"/>
    <w:rsid w:val="00ED66CD"/>
    <w:rsid w:val="00EF64D3"/>
    <w:rsid w:val="00EF71B6"/>
    <w:rsid w:val="00F007A6"/>
    <w:rsid w:val="00F019F4"/>
    <w:rsid w:val="00F04320"/>
    <w:rsid w:val="00F309F3"/>
    <w:rsid w:val="00F31838"/>
    <w:rsid w:val="00F36EA0"/>
    <w:rsid w:val="00F370CB"/>
    <w:rsid w:val="00F37FDB"/>
    <w:rsid w:val="00F415BF"/>
    <w:rsid w:val="00F425A3"/>
    <w:rsid w:val="00F577BC"/>
    <w:rsid w:val="00F600DA"/>
    <w:rsid w:val="00F60F69"/>
    <w:rsid w:val="00F64DDB"/>
    <w:rsid w:val="00F651BE"/>
    <w:rsid w:val="00F65AB5"/>
    <w:rsid w:val="00F72011"/>
    <w:rsid w:val="00F75061"/>
    <w:rsid w:val="00FA5018"/>
    <w:rsid w:val="00FA7FE2"/>
    <w:rsid w:val="00FB0B21"/>
    <w:rsid w:val="00FB4071"/>
    <w:rsid w:val="00FC2714"/>
    <w:rsid w:val="00FD5176"/>
    <w:rsid w:val="00FF4432"/>
    <w:rsid w:val="00FF6B43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371036"/>
  <w14:defaultImageDpi w14:val="300"/>
  <w15:docId w15:val="{060D2FAF-1D9C-5D40-B7EA-25CA0E88D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856F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6653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6531"/>
  </w:style>
  <w:style w:type="paragraph" w:styleId="Pidipagina">
    <w:name w:val="footer"/>
    <w:basedOn w:val="Normale"/>
    <w:link w:val="PidipaginaCarattere"/>
    <w:uiPriority w:val="99"/>
    <w:unhideWhenUsed/>
    <w:rsid w:val="000665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653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BFF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BFF"/>
    <w:rPr>
      <w:rFonts w:ascii="Lucida Grande" w:hAnsi="Lucida Grande" w:cs="Lucida Grande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63866"/>
    <w:rPr>
      <w:color w:val="800080" w:themeColor="followed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5E50C3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535C27"/>
    <w:pPr>
      <w:ind w:left="720"/>
    </w:pPr>
    <w:rPr>
      <w:rFonts w:ascii="Calibri" w:eastAsiaTheme="minorHAnsi" w:hAnsi="Calibri" w:cs="Calibri"/>
      <w:sz w:val="22"/>
      <w:szCs w:val="22"/>
      <w:lang w:val="en-GB" w:eastAsia="en-US"/>
    </w:rPr>
  </w:style>
  <w:style w:type="character" w:customStyle="1" w:styleId="Hyperlink0">
    <w:name w:val="Hyperlink.0"/>
    <w:basedOn w:val="Carpredefinitoparagrafo"/>
    <w:rsid w:val="003339BE"/>
    <w:rPr>
      <w:rFonts w:ascii="Calibri" w:eastAsia="Calibri" w:hAnsi="Calibri" w:cs="Calibri"/>
      <w:outline w:val="0"/>
      <w:color w:val="0000FF"/>
      <w:sz w:val="22"/>
      <w:szCs w:val="22"/>
      <w:u w:val="single" w:color="0000FF"/>
    </w:rPr>
  </w:style>
  <w:style w:type="character" w:customStyle="1" w:styleId="Hyperlink1">
    <w:name w:val="Hyperlink.1"/>
    <w:basedOn w:val="Carpredefinitoparagrafo"/>
    <w:rsid w:val="003339BE"/>
    <w:rPr>
      <w:rFonts w:ascii="Calibri" w:eastAsia="Calibri" w:hAnsi="Calibri" w:cs="Calibri"/>
      <w:outline w:val="0"/>
      <w:color w:val="0000FF"/>
      <w:sz w:val="21"/>
      <w:szCs w:val="21"/>
      <w:u w:val="single" w:color="0000FF"/>
    </w:rPr>
  </w:style>
  <w:style w:type="paragraph" w:styleId="NormaleWeb">
    <w:name w:val="Normal (Web)"/>
    <w:basedOn w:val="Normale"/>
    <w:uiPriority w:val="99"/>
    <w:unhideWhenUsed/>
    <w:rsid w:val="00785A4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03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75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97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52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40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87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88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a@zedcomm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xolight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Stefania Niero</cp:lastModifiedBy>
  <cp:revision>48</cp:revision>
  <cp:lastPrinted>2019-09-02T16:29:00Z</cp:lastPrinted>
  <dcterms:created xsi:type="dcterms:W3CDTF">2022-10-19T14:51:00Z</dcterms:created>
  <dcterms:modified xsi:type="dcterms:W3CDTF">2023-11-06T15:14:00Z</dcterms:modified>
</cp:coreProperties>
</file>